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729"/>
      </w:tblGrid>
      <w:tr w:rsidRPr="0062104D" w:rsidR="00670E20" w:rsidTr="00BF161C" w14:paraId="172AF5A3" w14:textId="77777777">
        <w:tc>
          <w:tcPr>
            <w:tcW w:w="9729" w:type="dxa"/>
            <w:shd w:val="clear" w:color="auto" w:fill="DBE5F1" w:themeFill="accent1" w:themeFillTint="33"/>
          </w:tcPr>
          <w:p w:rsidRPr="0062104D" w:rsidR="00670E20" w:rsidP="00670E20" w:rsidRDefault="00670E20" w14:paraId="00B41234" w14:textId="6ADA696F">
            <w:pPr>
              <w:pStyle w:val="Heading2"/>
              <w:rPr>
                <w:rFonts w:ascii="Arial" w:hAnsi="Arial" w:cs="Arial"/>
                <w:b/>
                <w:bCs/>
              </w:rPr>
            </w:pPr>
            <w:r w:rsidRPr="0062104D">
              <w:rPr>
                <w:rFonts w:ascii="Arial" w:hAnsi="Arial" w:cs="Arial"/>
                <w:b/>
                <w:bCs/>
                <w:color w:val="auto"/>
              </w:rPr>
              <w:t xml:space="preserve">When to consider a referral </w:t>
            </w:r>
          </w:p>
        </w:tc>
      </w:tr>
      <w:tr w:rsidRPr="0062104D" w:rsidR="00670E20" w:rsidTr="00670E20" w14:paraId="2F2A2784" w14:textId="77777777">
        <w:tc>
          <w:tcPr>
            <w:tcW w:w="9729" w:type="dxa"/>
          </w:tcPr>
          <w:p w:rsidRPr="0062104D" w:rsidR="00670E20" w:rsidP="00670E20" w:rsidRDefault="00670E20" w14:paraId="750BE167" w14:textId="7283E25C">
            <w:pPr>
              <w:pStyle w:val="Heading2"/>
              <w:rPr>
                <w:rStyle w:val="SubtleEmphasis"/>
                <w:rFonts w:ascii="Arial" w:hAnsi="Arial" w:cs="Arial"/>
                <w:i w:val="0"/>
                <w:sz w:val="24"/>
                <w:szCs w:val="24"/>
              </w:rPr>
            </w:pPr>
            <w:r w:rsidRPr="0062104D">
              <w:rPr>
                <w:rStyle w:val="SubtleEmphasis"/>
                <w:rFonts w:ascii="Arial" w:hAnsi="Arial" w:cs="Arial"/>
                <w:i w:val="0"/>
                <w:sz w:val="24"/>
                <w:szCs w:val="24"/>
              </w:rPr>
              <w:t xml:space="preserve">Adults should be referred to </w:t>
            </w:r>
            <w:r w:rsidRPr="0062104D" w:rsidR="00FE35A2">
              <w:rPr>
                <w:rStyle w:val="SubtleEmphasis"/>
                <w:rFonts w:ascii="Arial" w:hAnsi="Arial" w:cs="Arial"/>
                <w:i w:val="0"/>
                <w:sz w:val="24"/>
                <w:szCs w:val="24"/>
              </w:rPr>
              <w:t>Bury</w:t>
            </w:r>
            <w:r w:rsidRPr="0062104D">
              <w:rPr>
                <w:rStyle w:val="SubtleEmphasis"/>
                <w:rFonts w:ascii="Arial" w:hAnsi="Arial" w:cs="Arial"/>
                <w:i w:val="0"/>
                <w:sz w:val="24"/>
                <w:szCs w:val="24"/>
              </w:rPr>
              <w:t>’s Safeguarding Adults Board SAR Panel for consideration if:</w:t>
            </w:r>
          </w:p>
          <w:p w:rsidRPr="0062104D" w:rsidR="00670E20" w:rsidP="00670E20" w:rsidRDefault="00670E20" w14:paraId="63D33130" w14:textId="77777777">
            <w:pPr>
              <w:pStyle w:val="ListParagraph"/>
              <w:numPr>
                <w:ilvl w:val="0"/>
                <w:numId w:val="46"/>
              </w:numPr>
              <w:spacing w:before="240" w:after="240"/>
              <w:rPr>
                <w:rStyle w:val="SubtleEmphasis"/>
                <w:rFonts w:cs="Arial"/>
                <w:b/>
                <w:bCs/>
                <w:i w:val="0"/>
              </w:rPr>
            </w:pPr>
            <w:r w:rsidRPr="0062104D">
              <w:rPr>
                <w:rStyle w:val="SubtleEmphasis"/>
                <w:rFonts w:cs="Arial"/>
                <w:b/>
                <w:bCs/>
                <w:i w:val="0"/>
              </w:rPr>
              <w:t>An adult at risk of abuse or neglect has been seriously harmed (has died or is alive)</w:t>
            </w:r>
            <w:r w:rsidRPr="0062104D">
              <w:rPr>
                <w:rStyle w:val="SubtleEmphasis"/>
                <w:rFonts w:cs="Arial"/>
                <w:i w:val="0"/>
              </w:rPr>
              <w:t xml:space="preserve"> and abuse or neglect are believed to have been a factor. </w:t>
            </w:r>
          </w:p>
          <w:p w:rsidRPr="0062104D" w:rsidR="00670E20" w:rsidP="00670E20" w:rsidRDefault="00670E20" w14:paraId="3812F98C" w14:textId="77777777">
            <w:pPr>
              <w:pStyle w:val="ListParagraph"/>
              <w:numPr>
                <w:ilvl w:val="0"/>
                <w:numId w:val="46"/>
              </w:numPr>
              <w:spacing w:before="240" w:after="240"/>
              <w:rPr>
                <w:rStyle w:val="SubtleEmphasis"/>
                <w:rFonts w:cs="Arial"/>
                <w:b/>
                <w:bCs/>
                <w:i w:val="0"/>
              </w:rPr>
            </w:pPr>
            <w:r w:rsidRPr="0062104D">
              <w:rPr>
                <w:rStyle w:val="SubtleEmphasis"/>
                <w:rFonts w:cs="Arial"/>
                <w:i w:val="0"/>
              </w:rPr>
              <w:t xml:space="preserve">There is also </w:t>
            </w:r>
            <w:r w:rsidRPr="0062104D">
              <w:rPr>
                <w:rStyle w:val="SubtleEmphasis"/>
                <w:rFonts w:cs="Arial"/>
                <w:b/>
                <w:bCs/>
                <w:i w:val="0"/>
              </w:rPr>
              <w:t>concern how partners have worked together.</w:t>
            </w:r>
          </w:p>
          <w:p w:rsidRPr="0062104D" w:rsidR="00670E20" w:rsidP="00670E20" w:rsidRDefault="00670E20" w14:paraId="4AFC340B" w14:textId="77777777">
            <w:pPr>
              <w:rPr>
                <w:rStyle w:val="SubtleEmphasis"/>
                <w:rFonts w:ascii="Arial" w:hAnsi="Arial" w:cs="Arial"/>
                <w:i w:val="0"/>
              </w:rPr>
            </w:pPr>
            <w:r w:rsidRPr="0062104D">
              <w:rPr>
                <w:rStyle w:val="SubtleEmphasis"/>
                <w:rFonts w:ascii="Arial" w:hAnsi="Arial" w:cs="Arial"/>
                <w:i w:val="0"/>
              </w:rPr>
              <w:t xml:space="preserve">This referral form should be completed by anyone who has become aware of an adult where the above criteria are met.  </w:t>
            </w:r>
          </w:p>
          <w:p w:rsidRPr="0062104D" w:rsidR="00670E20" w:rsidP="00670E20" w:rsidRDefault="00670E20" w14:paraId="48656F13" w14:textId="77777777">
            <w:pPr>
              <w:rPr>
                <w:rStyle w:val="SubtleEmphasis"/>
                <w:rFonts w:ascii="Arial" w:hAnsi="Arial" w:cs="Arial"/>
                <w:i w:val="0"/>
              </w:rPr>
            </w:pPr>
          </w:p>
          <w:p w:rsidRPr="0062104D" w:rsidR="00670E20" w:rsidP="00670E20" w:rsidRDefault="00670E20" w14:paraId="76630703" w14:textId="77777777">
            <w:pPr>
              <w:rPr>
                <w:rStyle w:val="SubtleEmphasis"/>
                <w:rFonts w:ascii="Arial" w:hAnsi="Arial" w:cs="Arial"/>
                <w:i w:val="0"/>
              </w:rPr>
            </w:pPr>
            <w:r w:rsidRPr="0062104D">
              <w:rPr>
                <w:rStyle w:val="SubtleEmphasis"/>
                <w:rFonts w:ascii="Arial" w:hAnsi="Arial" w:cs="Arial"/>
                <w:i w:val="0"/>
              </w:rPr>
              <w:t xml:space="preserve">All information provided should adhere to information sharing protocols - please note there is a statutory duty in </w:t>
            </w:r>
            <w:hyperlink w:history="1" r:id="rId8">
              <w:r w:rsidRPr="0062104D">
                <w:rPr>
                  <w:rStyle w:val="Hyperlink"/>
                  <w:rFonts w:ascii="Arial" w:hAnsi="Arial" w:cs="Arial"/>
                </w:rPr>
                <w:t>Section 45 of the Care Act 2014</w:t>
              </w:r>
            </w:hyperlink>
            <w:r w:rsidRPr="0062104D">
              <w:rPr>
                <w:rStyle w:val="SubtleEmphasis"/>
                <w:rFonts w:ascii="Arial" w:hAnsi="Arial" w:cs="Arial"/>
                <w:i w:val="0"/>
              </w:rPr>
              <w:t xml:space="preserve"> for agencies to share relevant personal data with the Safeguarding Adults Board.  </w:t>
            </w:r>
          </w:p>
          <w:p w:rsidRPr="0062104D" w:rsidR="00670E20" w:rsidP="00670E20" w:rsidRDefault="00670E20" w14:paraId="5010F97F" w14:textId="77777777">
            <w:pPr>
              <w:rPr>
                <w:rStyle w:val="SubtleEmphasis"/>
                <w:rFonts w:ascii="Arial" w:hAnsi="Arial" w:cs="Arial"/>
                <w:i w:val="0"/>
              </w:rPr>
            </w:pPr>
          </w:p>
          <w:p w:rsidRPr="0062104D" w:rsidR="00670E20" w:rsidP="00670E20" w:rsidRDefault="00670E20" w14:paraId="36405D45" w14:textId="77777777">
            <w:pPr>
              <w:spacing w:after="200"/>
              <w:rPr>
                <w:rStyle w:val="SubtleEmphasis"/>
                <w:rFonts w:ascii="Arial" w:hAnsi="Arial" w:cs="Arial"/>
                <w:i w:val="0"/>
              </w:rPr>
            </w:pPr>
            <w:r w:rsidRPr="0062104D">
              <w:rPr>
                <w:rStyle w:val="SubtleEmphasis"/>
                <w:rFonts w:ascii="Arial" w:hAnsi="Arial" w:cs="Arial"/>
                <w:i w:val="0"/>
              </w:rPr>
              <w:t xml:space="preserve">You will receive confirmation of your SAR referral form has been received and be updated on the date that the referral is considered by the SAR panel and the outcome of the referral. </w:t>
            </w:r>
          </w:p>
          <w:p w:rsidRPr="0062104D" w:rsidR="00670E20" w:rsidP="005D3913" w:rsidRDefault="00670E20" w14:paraId="661E3027" w14:textId="77777777">
            <w:pPr>
              <w:pStyle w:val="Heading2"/>
              <w:rPr>
                <w:rFonts w:ascii="Arial" w:hAnsi="Arial" w:cs="Arial"/>
                <w:b/>
                <w:bCs/>
              </w:rPr>
            </w:pPr>
          </w:p>
        </w:tc>
      </w:tr>
    </w:tbl>
    <w:p w:rsidRPr="0062104D" w:rsidR="00670E20" w:rsidP="005D3913" w:rsidRDefault="00670E20" w14:paraId="52142ADD" w14:textId="3D626628">
      <w:pPr>
        <w:pStyle w:val="Heading2"/>
        <w:rPr>
          <w:rFonts w:ascii="Arial" w:hAnsi="Arial" w:cs="Arial"/>
          <w:b/>
          <w:bCs/>
        </w:rPr>
      </w:pPr>
    </w:p>
    <w:tbl>
      <w:tblPr>
        <w:tblStyle w:val="TableGrid"/>
        <w:tblW w:w="0" w:type="auto"/>
        <w:tblLook w:val="04A0" w:firstRow="1" w:lastRow="0" w:firstColumn="1" w:lastColumn="0" w:noHBand="0" w:noVBand="1"/>
      </w:tblPr>
      <w:tblGrid>
        <w:gridCol w:w="9729"/>
      </w:tblGrid>
      <w:tr w:rsidRPr="0062104D" w:rsidR="00670E20" w:rsidTr="00BF161C" w14:paraId="3C978235" w14:textId="77777777">
        <w:tc>
          <w:tcPr>
            <w:tcW w:w="9729" w:type="dxa"/>
            <w:shd w:val="clear" w:color="auto" w:fill="DBE5F1" w:themeFill="accent1" w:themeFillTint="33"/>
          </w:tcPr>
          <w:p w:rsidRPr="0062104D" w:rsidR="00670E20" w:rsidP="00670E20" w:rsidRDefault="00670E20" w14:paraId="4B6D5660" w14:textId="6002F6AD">
            <w:pPr>
              <w:pStyle w:val="Heading2"/>
              <w:rPr>
                <w:rFonts w:ascii="Arial" w:hAnsi="Arial" w:cs="Arial"/>
              </w:rPr>
            </w:pPr>
            <w:r w:rsidRPr="0062104D">
              <w:rPr>
                <w:rFonts w:ascii="Arial" w:hAnsi="Arial" w:cs="Arial"/>
                <w:b/>
                <w:bCs/>
                <w:color w:val="auto"/>
              </w:rPr>
              <w:t>Purpose of a SAR</w:t>
            </w:r>
          </w:p>
        </w:tc>
      </w:tr>
      <w:tr w:rsidRPr="0062104D" w:rsidR="00670E20" w:rsidTr="00670E20" w14:paraId="73675E9F" w14:textId="77777777">
        <w:tc>
          <w:tcPr>
            <w:tcW w:w="9729" w:type="dxa"/>
          </w:tcPr>
          <w:p w:rsidRPr="0062104D" w:rsidR="00670E20" w:rsidP="00670E20" w:rsidRDefault="00670E20" w14:paraId="11D632DB" w14:textId="77777777">
            <w:pPr>
              <w:pStyle w:val="Default"/>
              <w:spacing w:after="240"/>
              <w:rPr>
                <w:bCs/>
                <w:color w:val="auto"/>
              </w:rPr>
            </w:pPr>
            <w:r w:rsidRPr="0062104D">
              <w:rPr>
                <w:bCs/>
                <w:color w:val="auto"/>
              </w:rPr>
              <w:t xml:space="preserve">The </w:t>
            </w:r>
            <w:hyperlink w:history="1" w:anchor="safeguarding-1" r:id="rId9">
              <w:r w:rsidRPr="0062104D">
                <w:rPr>
                  <w:rStyle w:val="Hyperlink"/>
                  <w:bCs/>
                </w:rPr>
                <w:t>Care and Support Statutory Guidance</w:t>
              </w:r>
            </w:hyperlink>
            <w:r w:rsidRPr="0062104D">
              <w:rPr>
                <w:bCs/>
                <w:color w:val="auto"/>
              </w:rPr>
              <w:t xml:space="preserve"> clearly states that a Safeguarding Adult Review is to promote effective learning and improvement action to prevent future deaths or serious harm from occurring again. </w:t>
            </w:r>
          </w:p>
          <w:p w:rsidRPr="0062104D" w:rsidR="00670E20" w:rsidP="00670E20" w:rsidRDefault="00670E20" w14:paraId="6169BEC4" w14:textId="77777777">
            <w:pPr>
              <w:pStyle w:val="Default"/>
              <w:spacing w:after="240"/>
              <w:rPr>
                <w:color w:val="auto"/>
              </w:rPr>
            </w:pPr>
            <w:r w:rsidRPr="0062104D">
              <w:rPr>
                <w:color w:val="auto"/>
              </w:rPr>
              <w:t>It is vital, that individuals and partners agencies are to be able to learn lessons, that the review process is trusted and a safe experience that encourages honesty, transparency and sharing of information to obtain maximum benefit to enable positive change.</w:t>
            </w:r>
          </w:p>
          <w:p w:rsidRPr="0062104D" w:rsidR="00670E20" w:rsidP="00670E20" w:rsidRDefault="00670E20" w14:paraId="30C862C9" w14:textId="77777777">
            <w:pPr>
              <w:pStyle w:val="Default"/>
              <w:rPr>
                <w:b/>
                <w:sz w:val="22"/>
                <w:szCs w:val="22"/>
              </w:rPr>
            </w:pPr>
            <w:r w:rsidRPr="0062104D">
              <w:rPr>
                <w:color w:val="auto"/>
              </w:rPr>
              <w:t xml:space="preserve">Its purpose </w:t>
            </w:r>
            <w:r w:rsidRPr="0062104D">
              <w:rPr>
                <w:b/>
                <w:color w:val="auto"/>
              </w:rPr>
              <w:t>is not to hold any individual or organisation to account</w:t>
            </w:r>
            <w:r w:rsidRPr="0062104D">
              <w:rPr>
                <w:color w:val="auto"/>
              </w:rPr>
              <w:t xml:space="preserve">. Other processes exist for that, including criminal proceedings, disciplinary procedures, employment law and systems of service and professional regulation, such as CQC and the Nursing and Midwifery Council, the Health and Care Professions Council, and the General Medical Council </w:t>
            </w:r>
          </w:p>
          <w:p w:rsidRPr="0062104D" w:rsidR="00670E20" w:rsidP="00670E20" w:rsidRDefault="00670E20" w14:paraId="1B6B0339" w14:textId="77777777">
            <w:pPr>
              <w:rPr>
                <w:rFonts w:ascii="Arial" w:hAnsi="Arial" w:cs="Arial"/>
              </w:rPr>
            </w:pPr>
          </w:p>
        </w:tc>
      </w:tr>
    </w:tbl>
    <w:p w:rsidRPr="0062104D" w:rsidR="00670E20" w:rsidP="00670E20" w:rsidRDefault="00670E20" w14:paraId="02F5E999" w14:textId="77777777">
      <w:pPr>
        <w:rPr>
          <w:rFonts w:ascii="Arial" w:hAnsi="Arial" w:cs="Arial"/>
        </w:rPr>
      </w:pPr>
    </w:p>
    <w:p w:rsidRPr="0062104D" w:rsidR="00BC7874" w:rsidP="003E0D85" w:rsidRDefault="00BC7874" w14:paraId="3AB551D4" w14:textId="77777777">
      <w:pPr>
        <w:pStyle w:val="BodyText"/>
        <w:spacing w:after="240"/>
        <w:rPr>
          <w:rFonts w:ascii="Arial" w:hAnsi="Arial" w:cs="Arial"/>
          <w:b/>
          <w:szCs w:val="24"/>
        </w:rPr>
      </w:pPr>
      <w:r w:rsidRPr="0062104D">
        <w:rPr>
          <w:rFonts w:ascii="Arial" w:hAnsi="Arial" w:cs="Arial"/>
          <w:b/>
          <w:sz w:val="22"/>
          <w:szCs w:val="22"/>
        </w:rPr>
        <w:br w:type="page"/>
      </w:r>
      <w:r w:rsidRPr="0062104D">
        <w:rPr>
          <w:rFonts w:ascii="Arial" w:hAnsi="Arial" w:cs="Arial"/>
          <w:b/>
          <w:szCs w:val="24"/>
        </w:rPr>
        <w:lastRenderedPageBreak/>
        <w:t>1. Referrer details</w:t>
      </w:r>
    </w:p>
    <w:tbl>
      <w:tblPr>
        <w:tblW w:w="531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020"/>
        <w:gridCol w:w="6324"/>
      </w:tblGrid>
      <w:tr w:rsidRPr="0062104D" w:rsidR="00BC7874" w:rsidTr="00BF161C" w14:paraId="0EC4CBF5" w14:textId="77777777">
        <w:tc>
          <w:tcPr>
            <w:tcW w:w="1943" w:type="pct"/>
            <w:shd w:val="clear" w:color="auto" w:fill="DBE5F1" w:themeFill="accent1" w:themeFillTint="33"/>
          </w:tcPr>
          <w:p w:rsidRPr="0062104D" w:rsidR="00BC7874" w:rsidP="004B2923" w:rsidRDefault="00BC7874" w14:paraId="5911160B" w14:textId="77777777">
            <w:pPr>
              <w:pStyle w:val="BodyText"/>
              <w:rPr>
                <w:rFonts w:ascii="Arial" w:hAnsi="Arial" w:cs="Arial"/>
                <w:b/>
                <w:bCs/>
                <w:szCs w:val="24"/>
              </w:rPr>
            </w:pPr>
            <w:r w:rsidRPr="0062104D">
              <w:rPr>
                <w:rFonts w:ascii="Arial" w:hAnsi="Arial" w:cs="Arial"/>
                <w:b/>
                <w:bCs/>
                <w:szCs w:val="24"/>
              </w:rPr>
              <w:t>Referrer name</w:t>
            </w:r>
          </w:p>
        </w:tc>
        <w:tc>
          <w:tcPr>
            <w:tcW w:w="3057" w:type="pct"/>
          </w:tcPr>
          <w:p w:rsidRPr="0062104D" w:rsidR="00BC7874" w:rsidP="004B2923" w:rsidRDefault="00BC7874" w14:paraId="7F8790A3" w14:textId="77777777">
            <w:pPr>
              <w:pStyle w:val="BodyText"/>
              <w:rPr>
                <w:rFonts w:ascii="Arial" w:hAnsi="Arial" w:cs="Arial"/>
                <w:b/>
                <w:szCs w:val="24"/>
              </w:rPr>
            </w:pPr>
          </w:p>
        </w:tc>
      </w:tr>
      <w:tr w:rsidRPr="0062104D" w:rsidR="00BC7874" w:rsidTr="00BF161C" w14:paraId="654CB7EA" w14:textId="77777777">
        <w:tc>
          <w:tcPr>
            <w:tcW w:w="1943" w:type="pct"/>
            <w:shd w:val="clear" w:color="auto" w:fill="DBE5F1" w:themeFill="accent1" w:themeFillTint="33"/>
          </w:tcPr>
          <w:p w:rsidRPr="0062104D" w:rsidR="00BC7874" w:rsidP="004B2923" w:rsidRDefault="00BC7874" w14:paraId="2ED12A88" w14:textId="77777777">
            <w:pPr>
              <w:pStyle w:val="BodyText"/>
              <w:rPr>
                <w:rFonts w:ascii="Arial" w:hAnsi="Arial" w:cs="Arial"/>
                <w:b/>
                <w:bCs/>
                <w:szCs w:val="24"/>
              </w:rPr>
            </w:pPr>
            <w:r w:rsidRPr="0062104D">
              <w:rPr>
                <w:rFonts w:ascii="Arial" w:hAnsi="Arial" w:cs="Arial"/>
                <w:b/>
                <w:bCs/>
                <w:szCs w:val="24"/>
              </w:rPr>
              <w:t>Role of referrer</w:t>
            </w:r>
          </w:p>
        </w:tc>
        <w:tc>
          <w:tcPr>
            <w:tcW w:w="3057" w:type="pct"/>
          </w:tcPr>
          <w:p w:rsidRPr="0062104D" w:rsidR="00BC7874" w:rsidP="004B2923" w:rsidRDefault="00BC7874" w14:paraId="2959638C" w14:textId="77777777">
            <w:pPr>
              <w:pStyle w:val="BodyText"/>
              <w:rPr>
                <w:rFonts w:ascii="Arial" w:hAnsi="Arial" w:cs="Arial"/>
                <w:b/>
                <w:szCs w:val="24"/>
              </w:rPr>
            </w:pPr>
          </w:p>
        </w:tc>
      </w:tr>
      <w:tr w:rsidRPr="0062104D" w:rsidR="00BC7874" w:rsidTr="00BF161C" w14:paraId="31A75891" w14:textId="77777777">
        <w:tc>
          <w:tcPr>
            <w:tcW w:w="1943" w:type="pct"/>
            <w:shd w:val="clear" w:color="auto" w:fill="DBE5F1" w:themeFill="accent1" w:themeFillTint="33"/>
          </w:tcPr>
          <w:p w:rsidRPr="0062104D" w:rsidR="00BC7874" w:rsidP="004B2923" w:rsidRDefault="00BC7874" w14:paraId="4B3885D7" w14:textId="77777777">
            <w:pPr>
              <w:pStyle w:val="BodyText"/>
              <w:rPr>
                <w:rFonts w:ascii="Arial" w:hAnsi="Arial" w:cs="Arial"/>
                <w:b/>
                <w:bCs/>
                <w:szCs w:val="24"/>
              </w:rPr>
            </w:pPr>
            <w:r w:rsidRPr="0062104D">
              <w:rPr>
                <w:rFonts w:ascii="Arial" w:hAnsi="Arial" w:cs="Arial"/>
                <w:b/>
                <w:bCs/>
                <w:szCs w:val="24"/>
              </w:rPr>
              <w:t>Contact Details (telephone, email)</w:t>
            </w:r>
          </w:p>
        </w:tc>
        <w:tc>
          <w:tcPr>
            <w:tcW w:w="3057" w:type="pct"/>
          </w:tcPr>
          <w:p w:rsidRPr="0062104D" w:rsidR="00BC7874" w:rsidP="004B2923" w:rsidRDefault="00BC7874" w14:paraId="52737048" w14:textId="77777777">
            <w:pPr>
              <w:pStyle w:val="BodyText"/>
              <w:rPr>
                <w:rFonts w:ascii="Arial" w:hAnsi="Arial" w:cs="Arial"/>
                <w:b/>
                <w:szCs w:val="24"/>
              </w:rPr>
            </w:pPr>
          </w:p>
        </w:tc>
      </w:tr>
      <w:tr w:rsidRPr="0062104D" w:rsidR="00BC7874" w:rsidTr="00BF161C" w14:paraId="006D341A" w14:textId="77777777">
        <w:tc>
          <w:tcPr>
            <w:tcW w:w="1943" w:type="pct"/>
            <w:shd w:val="clear" w:color="auto" w:fill="DBE5F1" w:themeFill="accent1" w:themeFillTint="33"/>
          </w:tcPr>
          <w:p w:rsidRPr="0062104D" w:rsidR="00BC7874" w:rsidP="004B2923" w:rsidRDefault="00BC7874" w14:paraId="7BFD876B" w14:textId="77777777">
            <w:pPr>
              <w:pStyle w:val="BodyText"/>
              <w:rPr>
                <w:rFonts w:ascii="Arial" w:hAnsi="Arial" w:cs="Arial"/>
                <w:b/>
                <w:bCs/>
                <w:szCs w:val="24"/>
              </w:rPr>
            </w:pPr>
            <w:r w:rsidRPr="0062104D">
              <w:rPr>
                <w:rFonts w:ascii="Arial" w:hAnsi="Arial" w:cs="Arial"/>
                <w:b/>
                <w:bCs/>
                <w:szCs w:val="24"/>
              </w:rPr>
              <w:t>Work base and Address</w:t>
            </w:r>
          </w:p>
        </w:tc>
        <w:tc>
          <w:tcPr>
            <w:tcW w:w="3057" w:type="pct"/>
          </w:tcPr>
          <w:p w:rsidRPr="0062104D" w:rsidR="00BC7874" w:rsidP="004B2923" w:rsidRDefault="00BC7874" w14:paraId="4840FE6B" w14:textId="77777777">
            <w:pPr>
              <w:pStyle w:val="BodyText"/>
              <w:rPr>
                <w:rFonts w:ascii="Arial" w:hAnsi="Arial" w:cs="Arial"/>
                <w:b/>
                <w:szCs w:val="24"/>
              </w:rPr>
            </w:pPr>
          </w:p>
        </w:tc>
      </w:tr>
      <w:tr w:rsidRPr="0062104D" w:rsidR="00BC7874" w:rsidTr="00BF161C" w14:paraId="2B6EE197" w14:textId="77777777">
        <w:tc>
          <w:tcPr>
            <w:tcW w:w="1943" w:type="pct"/>
            <w:shd w:val="clear" w:color="auto" w:fill="DBE5F1" w:themeFill="accent1" w:themeFillTint="33"/>
          </w:tcPr>
          <w:p w:rsidRPr="0062104D" w:rsidR="00BC7874" w:rsidP="004B2923" w:rsidRDefault="00BC7874" w14:paraId="78748C21" w14:textId="77777777">
            <w:pPr>
              <w:pStyle w:val="BodyText"/>
              <w:rPr>
                <w:rFonts w:ascii="Arial" w:hAnsi="Arial" w:cs="Arial"/>
                <w:b/>
                <w:bCs/>
                <w:szCs w:val="24"/>
              </w:rPr>
            </w:pPr>
            <w:r w:rsidRPr="0062104D">
              <w:rPr>
                <w:rFonts w:ascii="Arial" w:hAnsi="Arial" w:cs="Arial"/>
                <w:b/>
                <w:bCs/>
                <w:szCs w:val="24"/>
              </w:rPr>
              <w:t>Organisation</w:t>
            </w:r>
          </w:p>
        </w:tc>
        <w:tc>
          <w:tcPr>
            <w:tcW w:w="3057" w:type="pct"/>
          </w:tcPr>
          <w:p w:rsidRPr="0062104D" w:rsidR="00BC7874" w:rsidP="004B2923" w:rsidRDefault="00BC7874" w14:paraId="2A30C128" w14:textId="77777777">
            <w:pPr>
              <w:pStyle w:val="BodyText"/>
              <w:rPr>
                <w:rFonts w:ascii="Arial" w:hAnsi="Arial" w:cs="Arial"/>
                <w:b/>
                <w:szCs w:val="24"/>
              </w:rPr>
            </w:pPr>
          </w:p>
        </w:tc>
      </w:tr>
      <w:tr w:rsidRPr="0062104D" w:rsidR="00BC7874" w:rsidTr="00BF161C" w14:paraId="29A488ED" w14:textId="77777777">
        <w:tc>
          <w:tcPr>
            <w:tcW w:w="1943" w:type="pct"/>
            <w:shd w:val="clear" w:color="auto" w:fill="DBE5F1" w:themeFill="accent1" w:themeFillTint="33"/>
          </w:tcPr>
          <w:p w:rsidRPr="0062104D" w:rsidR="00BC7874" w:rsidP="004B2923" w:rsidRDefault="00BC7874" w14:paraId="57D13153" w14:textId="7C7289D9">
            <w:pPr>
              <w:pStyle w:val="BodyText"/>
              <w:rPr>
                <w:rFonts w:ascii="Arial" w:hAnsi="Arial" w:cs="Arial"/>
                <w:b/>
                <w:bCs/>
                <w:szCs w:val="24"/>
              </w:rPr>
            </w:pPr>
            <w:r w:rsidRPr="0062104D">
              <w:rPr>
                <w:rFonts w:ascii="Arial" w:hAnsi="Arial" w:cs="Arial"/>
                <w:b/>
                <w:bCs/>
                <w:szCs w:val="24"/>
              </w:rPr>
              <w:t>Approved by (</w:t>
            </w:r>
            <w:r w:rsidRPr="0062104D" w:rsidR="006151D1">
              <w:rPr>
                <w:rFonts w:ascii="Arial" w:hAnsi="Arial" w:cs="Arial"/>
                <w:b/>
                <w:bCs/>
                <w:szCs w:val="24"/>
              </w:rPr>
              <w:t>Senior Manager</w:t>
            </w:r>
            <w:r w:rsidRPr="0062104D">
              <w:rPr>
                <w:rFonts w:ascii="Arial" w:hAnsi="Arial" w:cs="Arial"/>
                <w:b/>
                <w:bCs/>
                <w:szCs w:val="24"/>
              </w:rPr>
              <w:t>)</w:t>
            </w:r>
          </w:p>
        </w:tc>
        <w:tc>
          <w:tcPr>
            <w:tcW w:w="3057" w:type="pct"/>
          </w:tcPr>
          <w:p w:rsidRPr="0062104D" w:rsidR="00BC7874" w:rsidP="004B2923" w:rsidRDefault="00BC7874" w14:paraId="0F5E2455" w14:textId="77777777">
            <w:pPr>
              <w:pStyle w:val="BodyText"/>
              <w:rPr>
                <w:rFonts w:ascii="Arial" w:hAnsi="Arial" w:cs="Arial"/>
                <w:b/>
                <w:szCs w:val="24"/>
              </w:rPr>
            </w:pPr>
          </w:p>
        </w:tc>
      </w:tr>
      <w:tr w:rsidRPr="0062104D" w:rsidR="00BC7874" w:rsidTr="00BF161C" w14:paraId="51FB05BF" w14:textId="77777777">
        <w:tc>
          <w:tcPr>
            <w:tcW w:w="1943" w:type="pct"/>
            <w:shd w:val="clear" w:color="auto" w:fill="DBE5F1" w:themeFill="accent1" w:themeFillTint="33"/>
          </w:tcPr>
          <w:p w:rsidRPr="0062104D" w:rsidR="00BC7874" w:rsidP="004B2923" w:rsidRDefault="00BC7874" w14:paraId="2825C0D8" w14:textId="77777777">
            <w:pPr>
              <w:pStyle w:val="BodyText"/>
              <w:rPr>
                <w:rFonts w:ascii="Arial" w:hAnsi="Arial" w:cs="Arial"/>
                <w:b/>
                <w:bCs/>
                <w:szCs w:val="24"/>
              </w:rPr>
            </w:pPr>
            <w:r w:rsidRPr="0062104D">
              <w:rPr>
                <w:rFonts w:ascii="Arial" w:hAnsi="Arial" w:cs="Arial"/>
                <w:b/>
                <w:bCs/>
                <w:szCs w:val="24"/>
              </w:rPr>
              <w:t xml:space="preserve">Date Submitted </w:t>
            </w:r>
          </w:p>
        </w:tc>
        <w:tc>
          <w:tcPr>
            <w:tcW w:w="3057" w:type="pct"/>
          </w:tcPr>
          <w:p w:rsidRPr="0062104D" w:rsidR="00BC7874" w:rsidP="004B2923" w:rsidRDefault="00BC7874" w14:paraId="4B63E2A7" w14:textId="77777777">
            <w:pPr>
              <w:pStyle w:val="BodyText"/>
              <w:rPr>
                <w:rFonts w:ascii="Arial" w:hAnsi="Arial" w:cs="Arial"/>
                <w:b/>
                <w:szCs w:val="24"/>
              </w:rPr>
            </w:pPr>
          </w:p>
        </w:tc>
      </w:tr>
      <w:tr w:rsidRPr="0062104D" w:rsidR="00BC7874" w:rsidTr="00BF161C" w14:paraId="03A6AE8F" w14:textId="77777777">
        <w:tc>
          <w:tcPr>
            <w:tcW w:w="1943" w:type="pct"/>
            <w:shd w:val="clear" w:color="auto" w:fill="DBE5F1" w:themeFill="accent1" w:themeFillTint="33"/>
          </w:tcPr>
          <w:p w:rsidRPr="0062104D" w:rsidR="00BC7874" w:rsidP="004B2923" w:rsidRDefault="00BC7874" w14:paraId="26184B80" w14:textId="77777777">
            <w:pPr>
              <w:pStyle w:val="BodyText"/>
              <w:rPr>
                <w:rFonts w:ascii="Arial" w:hAnsi="Arial" w:cs="Arial"/>
                <w:b/>
                <w:bCs/>
                <w:szCs w:val="24"/>
              </w:rPr>
            </w:pPr>
            <w:r w:rsidRPr="0062104D">
              <w:rPr>
                <w:rFonts w:ascii="Arial" w:hAnsi="Arial" w:cs="Arial"/>
                <w:b/>
                <w:bCs/>
                <w:szCs w:val="24"/>
              </w:rPr>
              <w:t>Senior Manager’s Signature</w:t>
            </w:r>
          </w:p>
        </w:tc>
        <w:tc>
          <w:tcPr>
            <w:tcW w:w="3057" w:type="pct"/>
          </w:tcPr>
          <w:p w:rsidRPr="0062104D" w:rsidR="00BC7874" w:rsidP="004B2923" w:rsidRDefault="00BC7874" w14:paraId="0D15428C" w14:textId="77777777">
            <w:pPr>
              <w:pStyle w:val="BodyText"/>
              <w:rPr>
                <w:rFonts w:ascii="Arial" w:hAnsi="Arial" w:cs="Arial"/>
                <w:b/>
                <w:szCs w:val="24"/>
              </w:rPr>
            </w:pPr>
          </w:p>
        </w:tc>
      </w:tr>
      <w:tr w:rsidRPr="0062104D" w:rsidR="00BC7874" w:rsidTr="00BF161C" w14:paraId="7491B61B" w14:textId="77777777">
        <w:tc>
          <w:tcPr>
            <w:tcW w:w="1943" w:type="pct"/>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62104D" w:rsidR="00BC7874" w:rsidP="004B2923" w:rsidRDefault="00BC7874" w14:paraId="2C83522E" w14:textId="77777777">
            <w:pPr>
              <w:pStyle w:val="BodyText"/>
              <w:rPr>
                <w:rFonts w:ascii="Arial" w:hAnsi="Arial" w:cs="Arial"/>
                <w:b/>
                <w:bCs/>
                <w:szCs w:val="24"/>
              </w:rPr>
            </w:pPr>
            <w:r w:rsidRPr="0062104D">
              <w:rPr>
                <w:rFonts w:ascii="Arial" w:hAnsi="Arial" w:cs="Arial"/>
                <w:b/>
                <w:bCs/>
                <w:szCs w:val="24"/>
              </w:rPr>
              <w:t xml:space="preserve">Senior Manager’s Comments </w:t>
            </w:r>
          </w:p>
        </w:tc>
        <w:tc>
          <w:tcPr>
            <w:tcW w:w="3057" w:type="pct"/>
            <w:tcBorders>
              <w:top w:val="single" w:color="auto" w:sz="4" w:space="0"/>
              <w:left w:val="single" w:color="auto" w:sz="4" w:space="0"/>
              <w:bottom w:val="single" w:color="auto" w:sz="4" w:space="0"/>
              <w:right w:val="single" w:color="auto" w:sz="4" w:space="0"/>
            </w:tcBorders>
          </w:tcPr>
          <w:p w:rsidRPr="0062104D" w:rsidR="00BC7874" w:rsidP="004B2923" w:rsidRDefault="00BC7874" w14:paraId="44F48B53" w14:textId="77777777">
            <w:pPr>
              <w:pStyle w:val="BodyText"/>
              <w:rPr>
                <w:rFonts w:ascii="Arial" w:hAnsi="Arial" w:cs="Arial"/>
                <w:szCs w:val="24"/>
              </w:rPr>
            </w:pPr>
          </w:p>
        </w:tc>
      </w:tr>
      <w:tr w:rsidRPr="0062104D" w:rsidR="00A5033B" w:rsidTr="00BF161C" w14:paraId="7DA96ADB" w14:textId="77777777">
        <w:tc>
          <w:tcPr>
            <w:tcW w:w="1943" w:type="pct"/>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62104D" w:rsidR="00A5033B" w:rsidP="004B2923" w:rsidRDefault="00A5033B" w14:paraId="2B91BA8A" w14:textId="77373218">
            <w:pPr>
              <w:pStyle w:val="BodyText"/>
              <w:rPr>
                <w:rFonts w:ascii="Arial" w:hAnsi="Arial" w:cs="Arial"/>
                <w:b/>
                <w:bCs/>
                <w:szCs w:val="24"/>
              </w:rPr>
            </w:pPr>
            <w:r w:rsidRPr="0062104D">
              <w:rPr>
                <w:rFonts w:ascii="Arial" w:hAnsi="Arial" w:cs="Arial"/>
                <w:b/>
                <w:bCs/>
                <w:szCs w:val="24"/>
              </w:rPr>
              <w:t xml:space="preserve">Please advise if there </w:t>
            </w:r>
            <w:r w:rsidRPr="0062104D" w:rsidR="00895AFB">
              <w:rPr>
                <w:rFonts w:ascii="Arial" w:hAnsi="Arial" w:cs="Arial"/>
                <w:b/>
                <w:bCs/>
                <w:szCs w:val="24"/>
              </w:rPr>
              <w:t>have</w:t>
            </w:r>
            <w:r w:rsidRPr="0062104D">
              <w:rPr>
                <w:rFonts w:ascii="Arial" w:hAnsi="Arial" w:cs="Arial"/>
                <w:b/>
                <w:bCs/>
                <w:szCs w:val="24"/>
              </w:rPr>
              <w:t xml:space="preserve"> been any delays in making this referral, if yes, </w:t>
            </w:r>
            <w:r w:rsidRPr="0062104D" w:rsidR="00895AFB">
              <w:rPr>
                <w:rFonts w:ascii="Arial" w:hAnsi="Arial" w:cs="Arial"/>
                <w:b/>
                <w:bCs/>
                <w:szCs w:val="24"/>
              </w:rPr>
              <w:t xml:space="preserve">please explained </w:t>
            </w:r>
            <w:r w:rsidRPr="0062104D">
              <w:rPr>
                <w:rFonts w:ascii="Arial" w:hAnsi="Arial" w:cs="Arial"/>
                <w:b/>
                <w:bCs/>
                <w:szCs w:val="24"/>
              </w:rPr>
              <w:t xml:space="preserve">why? </w:t>
            </w:r>
          </w:p>
        </w:tc>
        <w:tc>
          <w:tcPr>
            <w:tcW w:w="3057" w:type="pct"/>
            <w:tcBorders>
              <w:top w:val="single" w:color="auto" w:sz="4" w:space="0"/>
              <w:left w:val="single" w:color="auto" w:sz="4" w:space="0"/>
              <w:bottom w:val="single" w:color="auto" w:sz="4" w:space="0"/>
              <w:right w:val="single" w:color="auto" w:sz="4" w:space="0"/>
            </w:tcBorders>
          </w:tcPr>
          <w:p w:rsidRPr="0062104D" w:rsidR="00A5033B" w:rsidP="004B2923" w:rsidRDefault="00A5033B" w14:paraId="10ADFC01" w14:textId="77777777">
            <w:pPr>
              <w:pStyle w:val="BodyText"/>
              <w:rPr>
                <w:rFonts w:ascii="Arial" w:hAnsi="Arial" w:cs="Arial"/>
                <w:szCs w:val="24"/>
              </w:rPr>
            </w:pPr>
          </w:p>
        </w:tc>
      </w:tr>
    </w:tbl>
    <w:p w:rsidRPr="0062104D" w:rsidR="00BC7874" w:rsidP="003E0D85" w:rsidRDefault="00BC7874" w14:paraId="15042A8A" w14:textId="77777777">
      <w:pPr>
        <w:pStyle w:val="BodyText"/>
        <w:spacing w:before="240" w:after="240"/>
        <w:rPr>
          <w:rFonts w:ascii="Arial" w:hAnsi="Arial" w:cs="Arial"/>
          <w:b/>
          <w:szCs w:val="24"/>
        </w:rPr>
      </w:pPr>
      <w:r w:rsidRPr="0062104D">
        <w:rPr>
          <w:rFonts w:ascii="Arial" w:hAnsi="Arial" w:cs="Arial"/>
          <w:b/>
          <w:szCs w:val="24"/>
        </w:rPr>
        <w:t xml:space="preserve">2. Adult’s details </w:t>
      </w:r>
    </w:p>
    <w:tbl>
      <w:tblPr>
        <w:tblW w:w="531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020"/>
        <w:gridCol w:w="6324"/>
      </w:tblGrid>
      <w:tr w:rsidRPr="0062104D" w:rsidR="00BC7874" w:rsidTr="00BF161C" w14:paraId="38306ADC" w14:textId="77777777">
        <w:tc>
          <w:tcPr>
            <w:tcW w:w="1943" w:type="pct"/>
            <w:shd w:val="clear" w:color="auto" w:fill="DBE5F1" w:themeFill="accent1" w:themeFillTint="33"/>
          </w:tcPr>
          <w:p w:rsidRPr="0062104D" w:rsidR="00BC7874" w:rsidP="004B2923" w:rsidRDefault="00BC7874" w14:paraId="5BE0A601" w14:textId="77777777">
            <w:pPr>
              <w:pStyle w:val="BodyText"/>
              <w:rPr>
                <w:rFonts w:ascii="Arial" w:hAnsi="Arial" w:cs="Arial"/>
                <w:b/>
                <w:bCs/>
                <w:szCs w:val="24"/>
              </w:rPr>
            </w:pPr>
            <w:r w:rsidRPr="0062104D">
              <w:rPr>
                <w:rFonts w:ascii="Arial" w:hAnsi="Arial" w:cs="Arial"/>
                <w:b/>
                <w:bCs/>
                <w:szCs w:val="24"/>
              </w:rPr>
              <w:t>Adult’s first name(s)</w:t>
            </w:r>
          </w:p>
        </w:tc>
        <w:tc>
          <w:tcPr>
            <w:tcW w:w="3057" w:type="pct"/>
          </w:tcPr>
          <w:p w:rsidRPr="0062104D" w:rsidR="00BC7874" w:rsidP="004B2923" w:rsidRDefault="00BC7874" w14:paraId="544D6534" w14:textId="77777777">
            <w:pPr>
              <w:pStyle w:val="BodyText"/>
              <w:rPr>
                <w:rFonts w:ascii="Arial" w:hAnsi="Arial" w:cs="Arial"/>
                <w:b/>
                <w:szCs w:val="24"/>
              </w:rPr>
            </w:pPr>
          </w:p>
        </w:tc>
      </w:tr>
      <w:tr w:rsidRPr="0062104D" w:rsidR="00BC7874" w:rsidTr="00BF161C" w14:paraId="414A596F" w14:textId="77777777">
        <w:tc>
          <w:tcPr>
            <w:tcW w:w="1943" w:type="pct"/>
            <w:shd w:val="clear" w:color="auto" w:fill="DBE5F1" w:themeFill="accent1" w:themeFillTint="33"/>
          </w:tcPr>
          <w:p w:rsidRPr="0062104D" w:rsidR="00BC7874" w:rsidP="004B2923" w:rsidRDefault="00BC7874" w14:paraId="34805423" w14:textId="77777777">
            <w:pPr>
              <w:pStyle w:val="BodyText"/>
              <w:rPr>
                <w:rFonts w:ascii="Arial" w:hAnsi="Arial" w:cs="Arial"/>
                <w:b/>
                <w:bCs/>
                <w:szCs w:val="24"/>
              </w:rPr>
            </w:pPr>
            <w:r w:rsidRPr="0062104D">
              <w:rPr>
                <w:rFonts w:ascii="Arial" w:hAnsi="Arial" w:cs="Arial"/>
                <w:b/>
                <w:bCs/>
                <w:szCs w:val="24"/>
              </w:rPr>
              <w:t>Adult’s Surname</w:t>
            </w:r>
          </w:p>
        </w:tc>
        <w:tc>
          <w:tcPr>
            <w:tcW w:w="3057" w:type="pct"/>
          </w:tcPr>
          <w:p w:rsidRPr="0062104D" w:rsidR="00BC7874" w:rsidP="004B2923" w:rsidRDefault="00BC7874" w14:paraId="3A2890DE" w14:textId="77777777">
            <w:pPr>
              <w:pStyle w:val="BodyText"/>
              <w:rPr>
                <w:rFonts w:ascii="Arial" w:hAnsi="Arial" w:cs="Arial"/>
                <w:b/>
                <w:szCs w:val="24"/>
              </w:rPr>
            </w:pPr>
          </w:p>
        </w:tc>
      </w:tr>
      <w:tr w:rsidRPr="0062104D" w:rsidR="00BC7874" w:rsidTr="00BF161C" w14:paraId="11360311" w14:textId="77777777">
        <w:tc>
          <w:tcPr>
            <w:tcW w:w="1943" w:type="pct"/>
            <w:shd w:val="clear" w:color="auto" w:fill="DBE5F1" w:themeFill="accent1" w:themeFillTint="33"/>
          </w:tcPr>
          <w:p w:rsidRPr="0062104D" w:rsidR="00BC7874" w:rsidP="004B2923" w:rsidRDefault="00BC7874" w14:paraId="5C55C76C" w14:textId="77777777">
            <w:pPr>
              <w:pStyle w:val="BodyText"/>
              <w:rPr>
                <w:rFonts w:ascii="Arial" w:hAnsi="Arial" w:cs="Arial"/>
                <w:b/>
                <w:bCs/>
                <w:szCs w:val="24"/>
              </w:rPr>
            </w:pPr>
            <w:r w:rsidRPr="0062104D">
              <w:rPr>
                <w:rFonts w:ascii="Arial" w:hAnsi="Arial" w:cs="Arial"/>
                <w:b/>
                <w:bCs/>
                <w:szCs w:val="24"/>
              </w:rPr>
              <w:t>NHS number (if known)</w:t>
            </w:r>
          </w:p>
        </w:tc>
        <w:tc>
          <w:tcPr>
            <w:tcW w:w="3057" w:type="pct"/>
          </w:tcPr>
          <w:p w:rsidRPr="0062104D" w:rsidR="00BC7874" w:rsidP="004B2923" w:rsidRDefault="00BC7874" w14:paraId="61D05ABE" w14:textId="77777777">
            <w:pPr>
              <w:pStyle w:val="BodyText"/>
              <w:rPr>
                <w:rFonts w:ascii="Arial" w:hAnsi="Arial" w:cs="Arial"/>
                <w:b/>
                <w:szCs w:val="24"/>
              </w:rPr>
            </w:pPr>
          </w:p>
        </w:tc>
      </w:tr>
      <w:tr w:rsidRPr="0062104D" w:rsidR="00BC7874" w:rsidTr="00BF161C" w14:paraId="6F07770C" w14:textId="77777777">
        <w:tc>
          <w:tcPr>
            <w:tcW w:w="1943" w:type="pct"/>
            <w:shd w:val="clear" w:color="auto" w:fill="DBE5F1" w:themeFill="accent1" w:themeFillTint="33"/>
          </w:tcPr>
          <w:p w:rsidRPr="0062104D" w:rsidR="00BC7874" w:rsidP="004B2923" w:rsidRDefault="00BC7874" w14:paraId="6020670F" w14:textId="77777777">
            <w:pPr>
              <w:pStyle w:val="BodyText"/>
              <w:rPr>
                <w:rFonts w:ascii="Arial" w:hAnsi="Arial" w:cs="Arial"/>
                <w:b/>
                <w:bCs/>
                <w:szCs w:val="24"/>
              </w:rPr>
            </w:pPr>
            <w:r w:rsidRPr="0062104D">
              <w:rPr>
                <w:rFonts w:ascii="Arial" w:hAnsi="Arial" w:cs="Arial"/>
                <w:b/>
                <w:bCs/>
                <w:szCs w:val="24"/>
              </w:rPr>
              <w:t xml:space="preserve">Any known alias’s </w:t>
            </w:r>
          </w:p>
        </w:tc>
        <w:tc>
          <w:tcPr>
            <w:tcW w:w="3057" w:type="pct"/>
          </w:tcPr>
          <w:p w:rsidRPr="0062104D" w:rsidR="00BC7874" w:rsidP="004B2923" w:rsidRDefault="00BC7874" w14:paraId="561E9A04" w14:textId="77777777">
            <w:pPr>
              <w:pStyle w:val="BodyText"/>
              <w:rPr>
                <w:rFonts w:ascii="Arial" w:hAnsi="Arial" w:cs="Arial"/>
                <w:b/>
                <w:szCs w:val="24"/>
              </w:rPr>
            </w:pPr>
          </w:p>
        </w:tc>
      </w:tr>
      <w:tr w:rsidRPr="0062104D" w:rsidR="00BC7874" w:rsidTr="00BF161C" w14:paraId="56EEEDFD" w14:textId="77777777">
        <w:tc>
          <w:tcPr>
            <w:tcW w:w="1943" w:type="pct"/>
            <w:shd w:val="clear" w:color="auto" w:fill="DBE5F1" w:themeFill="accent1" w:themeFillTint="33"/>
          </w:tcPr>
          <w:p w:rsidRPr="0062104D" w:rsidR="00BC7874" w:rsidP="004B2923" w:rsidRDefault="00BC7874" w14:paraId="0C6F0145" w14:textId="77777777">
            <w:pPr>
              <w:pStyle w:val="BodyText"/>
              <w:rPr>
                <w:rFonts w:ascii="Arial" w:hAnsi="Arial" w:cs="Arial"/>
                <w:b/>
                <w:bCs/>
                <w:szCs w:val="24"/>
              </w:rPr>
            </w:pPr>
            <w:r w:rsidRPr="0062104D">
              <w:rPr>
                <w:rFonts w:ascii="Arial" w:hAnsi="Arial" w:cs="Arial"/>
                <w:b/>
                <w:bCs/>
                <w:szCs w:val="24"/>
              </w:rPr>
              <w:t>Address</w:t>
            </w:r>
          </w:p>
        </w:tc>
        <w:tc>
          <w:tcPr>
            <w:tcW w:w="3057" w:type="pct"/>
          </w:tcPr>
          <w:p w:rsidRPr="0062104D" w:rsidR="00BC7874" w:rsidP="004B2923" w:rsidRDefault="00BC7874" w14:paraId="19907BED" w14:textId="77777777">
            <w:pPr>
              <w:pStyle w:val="BodyText"/>
              <w:rPr>
                <w:rFonts w:ascii="Arial" w:hAnsi="Arial" w:cs="Arial"/>
                <w:b/>
                <w:szCs w:val="24"/>
              </w:rPr>
            </w:pPr>
          </w:p>
        </w:tc>
      </w:tr>
      <w:tr w:rsidRPr="0062104D" w:rsidR="00BC7874" w:rsidTr="00BF161C" w14:paraId="62A6988B" w14:textId="77777777">
        <w:tc>
          <w:tcPr>
            <w:tcW w:w="1943" w:type="pct"/>
            <w:shd w:val="clear" w:color="auto" w:fill="DBE5F1" w:themeFill="accent1" w:themeFillTint="33"/>
          </w:tcPr>
          <w:p w:rsidRPr="0062104D" w:rsidR="00BC7874" w:rsidP="004B2923" w:rsidRDefault="00BC7874" w14:paraId="272CFA46" w14:textId="77777777">
            <w:pPr>
              <w:pStyle w:val="BodyText"/>
              <w:rPr>
                <w:rFonts w:ascii="Arial" w:hAnsi="Arial" w:cs="Arial"/>
                <w:b/>
                <w:bCs/>
                <w:szCs w:val="24"/>
              </w:rPr>
            </w:pPr>
            <w:r w:rsidRPr="0062104D">
              <w:rPr>
                <w:rFonts w:ascii="Arial" w:hAnsi="Arial" w:cs="Arial"/>
                <w:b/>
                <w:bCs/>
                <w:szCs w:val="24"/>
              </w:rPr>
              <w:t>Date of Birth</w:t>
            </w:r>
          </w:p>
        </w:tc>
        <w:tc>
          <w:tcPr>
            <w:tcW w:w="3057" w:type="pct"/>
          </w:tcPr>
          <w:p w:rsidRPr="0062104D" w:rsidR="00BC7874" w:rsidP="004B2923" w:rsidRDefault="00BC7874" w14:paraId="038A1079" w14:textId="77777777">
            <w:pPr>
              <w:pStyle w:val="BodyText"/>
              <w:rPr>
                <w:rFonts w:ascii="Arial" w:hAnsi="Arial" w:cs="Arial"/>
                <w:b/>
                <w:szCs w:val="24"/>
              </w:rPr>
            </w:pPr>
          </w:p>
        </w:tc>
      </w:tr>
      <w:tr w:rsidRPr="0062104D" w:rsidR="00BC7874" w:rsidTr="00BF161C" w14:paraId="693D4584" w14:textId="77777777">
        <w:tc>
          <w:tcPr>
            <w:tcW w:w="1943" w:type="pct"/>
            <w:shd w:val="clear" w:color="auto" w:fill="DBE5F1" w:themeFill="accent1" w:themeFillTint="33"/>
          </w:tcPr>
          <w:p w:rsidRPr="0062104D" w:rsidR="00BC7874" w:rsidP="004B2923" w:rsidRDefault="00BC7874" w14:paraId="104053DB" w14:textId="77777777">
            <w:pPr>
              <w:pStyle w:val="BodyText"/>
              <w:rPr>
                <w:rFonts w:ascii="Arial" w:hAnsi="Arial" w:cs="Arial"/>
                <w:b/>
                <w:bCs/>
                <w:szCs w:val="24"/>
              </w:rPr>
            </w:pPr>
            <w:r w:rsidRPr="0062104D">
              <w:rPr>
                <w:rFonts w:ascii="Arial" w:hAnsi="Arial" w:cs="Arial"/>
                <w:b/>
                <w:bCs/>
                <w:szCs w:val="24"/>
              </w:rPr>
              <w:t>Date of Death (if applicable)</w:t>
            </w:r>
          </w:p>
        </w:tc>
        <w:tc>
          <w:tcPr>
            <w:tcW w:w="3057" w:type="pct"/>
          </w:tcPr>
          <w:p w:rsidRPr="0062104D" w:rsidR="00BC7874" w:rsidP="004B2923" w:rsidRDefault="00BC7874" w14:paraId="0EDDACDD" w14:textId="77777777">
            <w:pPr>
              <w:pStyle w:val="BodyText"/>
              <w:rPr>
                <w:rFonts w:ascii="Arial" w:hAnsi="Arial" w:cs="Arial"/>
                <w:b/>
                <w:szCs w:val="24"/>
              </w:rPr>
            </w:pPr>
          </w:p>
        </w:tc>
      </w:tr>
      <w:tr w:rsidRPr="0062104D" w:rsidR="00A5033B" w:rsidTr="00BF161C" w14:paraId="028D8B14" w14:textId="77777777">
        <w:tc>
          <w:tcPr>
            <w:tcW w:w="1943" w:type="pct"/>
            <w:shd w:val="clear" w:color="auto" w:fill="DBE5F1" w:themeFill="accent1" w:themeFillTint="33"/>
          </w:tcPr>
          <w:p w:rsidRPr="0062104D" w:rsidR="00A5033B" w:rsidP="004B2923" w:rsidRDefault="00A5033B" w14:paraId="2D024761" w14:textId="290C958F">
            <w:pPr>
              <w:pStyle w:val="BodyText"/>
              <w:rPr>
                <w:rFonts w:ascii="Arial" w:hAnsi="Arial" w:cs="Arial"/>
                <w:b/>
                <w:bCs/>
                <w:szCs w:val="24"/>
              </w:rPr>
            </w:pPr>
            <w:r w:rsidRPr="0062104D">
              <w:rPr>
                <w:rFonts w:ascii="Arial" w:hAnsi="Arial" w:cs="Arial"/>
                <w:b/>
                <w:bCs/>
                <w:szCs w:val="24"/>
              </w:rPr>
              <w:t>Place of Death (if known)</w:t>
            </w:r>
          </w:p>
        </w:tc>
        <w:tc>
          <w:tcPr>
            <w:tcW w:w="3057" w:type="pct"/>
          </w:tcPr>
          <w:p w:rsidRPr="0062104D" w:rsidR="00A5033B" w:rsidP="004B2923" w:rsidRDefault="00A5033B" w14:paraId="4B792BAE" w14:textId="77777777">
            <w:pPr>
              <w:pStyle w:val="BodyText"/>
              <w:rPr>
                <w:rFonts w:ascii="Arial" w:hAnsi="Arial" w:cs="Arial"/>
                <w:b/>
                <w:szCs w:val="24"/>
              </w:rPr>
            </w:pPr>
          </w:p>
        </w:tc>
      </w:tr>
      <w:tr w:rsidRPr="0062104D" w:rsidR="00BC7874" w:rsidTr="00BF161C" w14:paraId="1A0EA22F" w14:textId="77777777">
        <w:tc>
          <w:tcPr>
            <w:tcW w:w="1943" w:type="pct"/>
            <w:shd w:val="clear" w:color="auto" w:fill="DBE5F1" w:themeFill="accent1" w:themeFillTint="33"/>
          </w:tcPr>
          <w:p w:rsidRPr="0062104D" w:rsidR="00BC7874" w:rsidP="004B2923" w:rsidRDefault="00BC7874" w14:paraId="6EA0D1BC" w14:textId="77777777">
            <w:pPr>
              <w:pStyle w:val="BodyText"/>
              <w:rPr>
                <w:rFonts w:ascii="Arial" w:hAnsi="Arial" w:cs="Arial"/>
                <w:b/>
                <w:bCs/>
                <w:szCs w:val="24"/>
              </w:rPr>
            </w:pPr>
            <w:r w:rsidRPr="0062104D">
              <w:rPr>
                <w:rFonts w:ascii="Arial" w:hAnsi="Arial" w:cs="Arial"/>
                <w:b/>
                <w:bCs/>
                <w:szCs w:val="24"/>
              </w:rPr>
              <w:t>Gender</w:t>
            </w:r>
          </w:p>
        </w:tc>
        <w:tc>
          <w:tcPr>
            <w:tcW w:w="3057" w:type="pct"/>
          </w:tcPr>
          <w:p w:rsidRPr="0062104D" w:rsidR="00BC7874" w:rsidP="004B2923" w:rsidRDefault="00BC7874" w14:paraId="2A9B1202" w14:textId="77777777">
            <w:pPr>
              <w:pStyle w:val="BodyText"/>
              <w:rPr>
                <w:rFonts w:ascii="Arial" w:hAnsi="Arial" w:cs="Arial"/>
                <w:b/>
                <w:szCs w:val="24"/>
              </w:rPr>
            </w:pPr>
          </w:p>
        </w:tc>
      </w:tr>
      <w:tr w:rsidRPr="0062104D" w:rsidR="00BC7874" w:rsidTr="00BF161C" w14:paraId="2CAECF81" w14:textId="77777777">
        <w:tc>
          <w:tcPr>
            <w:tcW w:w="1943" w:type="pct"/>
            <w:shd w:val="clear" w:color="auto" w:fill="DBE5F1" w:themeFill="accent1" w:themeFillTint="33"/>
          </w:tcPr>
          <w:p w:rsidRPr="0062104D" w:rsidR="00BC7874" w:rsidP="004B2923" w:rsidRDefault="00BC7874" w14:paraId="3E70952E" w14:textId="77777777">
            <w:pPr>
              <w:pStyle w:val="BodyText"/>
              <w:rPr>
                <w:rFonts w:ascii="Arial" w:hAnsi="Arial" w:cs="Arial"/>
                <w:b/>
                <w:bCs/>
                <w:szCs w:val="24"/>
              </w:rPr>
            </w:pPr>
            <w:r w:rsidRPr="0062104D">
              <w:rPr>
                <w:rFonts w:ascii="Arial" w:hAnsi="Arial" w:cs="Arial"/>
                <w:b/>
                <w:bCs/>
                <w:szCs w:val="24"/>
              </w:rPr>
              <w:t>Ethnicity</w:t>
            </w:r>
          </w:p>
        </w:tc>
        <w:tc>
          <w:tcPr>
            <w:tcW w:w="3057" w:type="pct"/>
          </w:tcPr>
          <w:p w:rsidRPr="0062104D" w:rsidR="00BC7874" w:rsidP="004B2923" w:rsidRDefault="00BC7874" w14:paraId="0017D0B8" w14:textId="77777777">
            <w:pPr>
              <w:pStyle w:val="BodyText"/>
              <w:rPr>
                <w:rFonts w:ascii="Arial" w:hAnsi="Arial" w:cs="Arial"/>
                <w:b/>
                <w:szCs w:val="24"/>
              </w:rPr>
            </w:pPr>
          </w:p>
        </w:tc>
      </w:tr>
      <w:tr w:rsidRPr="0062104D" w:rsidR="00EB54D5" w:rsidTr="00BF161C" w14:paraId="7094C927" w14:textId="77777777">
        <w:tc>
          <w:tcPr>
            <w:tcW w:w="1943" w:type="pct"/>
            <w:shd w:val="clear" w:color="auto" w:fill="DBE5F1" w:themeFill="accent1" w:themeFillTint="33"/>
          </w:tcPr>
          <w:p w:rsidRPr="0062104D" w:rsidR="00EB54D5" w:rsidP="004B2923" w:rsidRDefault="00EB54D5" w14:paraId="17BF14C7" w14:textId="64C12723">
            <w:pPr>
              <w:pStyle w:val="BodyText"/>
              <w:rPr>
                <w:rFonts w:ascii="Arial" w:hAnsi="Arial" w:cs="Arial"/>
                <w:b/>
                <w:bCs/>
                <w:szCs w:val="24"/>
              </w:rPr>
            </w:pPr>
            <w:r w:rsidRPr="0062104D">
              <w:rPr>
                <w:rFonts w:ascii="Arial" w:hAnsi="Arial" w:cs="Arial"/>
                <w:b/>
                <w:bCs/>
                <w:szCs w:val="24"/>
              </w:rPr>
              <w:t>Religion</w:t>
            </w:r>
          </w:p>
        </w:tc>
        <w:tc>
          <w:tcPr>
            <w:tcW w:w="3057" w:type="pct"/>
          </w:tcPr>
          <w:p w:rsidRPr="0062104D" w:rsidR="00EB54D5" w:rsidP="004B2923" w:rsidRDefault="00EB54D5" w14:paraId="188CE75E" w14:textId="77777777">
            <w:pPr>
              <w:pStyle w:val="BodyText"/>
              <w:rPr>
                <w:rFonts w:ascii="Arial" w:hAnsi="Arial" w:cs="Arial"/>
                <w:b/>
                <w:szCs w:val="24"/>
              </w:rPr>
            </w:pPr>
          </w:p>
        </w:tc>
      </w:tr>
      <w:tr w:rsidRPr="0062104D" w:rsidR="00B64AAE" w:rsidTr="00BF161C" w14:paraId="223E7C00" w14:textId="77777777">
        <w:tc>
          <w:tcPr>
            <w:tcW w:w="1943" w:type="pct"/>
            <w:shd w:val="clear" w:color="auto" w:fill="DBE5F1" w:themeFill="accent1" w:themeFillTint="33"/>
          </w:tcPr>
          <w:p w:rsidRPr="0062104D" w:rsidR="00B64AAE" w:rsidP="004B2923" w:rsidRDefault="00B64AAE" w14:paraId="5A6F54C5" w14:textId="34EAAEB7">
            <w:pPr>
              <w:pStyle w:val="BodyText"/>
              <w:rPr>
                <w:rFonts w:ascii="Arial" w:hAnsi="Arial" w:cs="Arial"/>
                <w:b/>
                <w:bCs/>
                <w:szCs w:val="24"/>
              </w:rPr>
            </w:pPr>
            <w:r>
              <w:rPr>
                <w:rFonts w:ascii="Arial" w:hAnsi="Arial" w:cs="Arial"/>
                <w:b/>
                <w:bCs/>
                <w:szCs w:val="24"/>
              </w:rPr>
              <w:t>Nationality</w:t>
            </w:r>
          </w:p>
        </w:tc>
        <w:tc>
          <w:tcPr>
            <w:tcW w:w="3057" w:type="pct"/>
          </w:tcPr>
          <w:p w:rsidRPr="0062104D" w:rsidR="00B64AAE" w:rsidP="004B2923" w:rsidRDefault="00B64AAE" w14:paraId="7C13E4D3" w14:textId="77777777">
            <w:pPr>
              <w:pStyle w:val="BodyText"/>
              <w:rPr>
                <w:rFonts w:ascii="Arial" w:hAnsi="Arial" w:cs="Arial"/>
                <w:b/>
                <w:szCs w:val="24"/>
              </w:rPr>
            </w:pPr>
          </w:p>
        </w:tc>
      </w:tr>
    </w:tbl>
    <w:p w:rsidRPr="0062104D" w:rsidR="00BC7874" w:rsidP="003E0D85" w:rsidRDefault="00BC7874" w14:paraId="0D8C291B" w14:textId="2205DA2F">
      <w:pPr>
        <w:spacing w:before="240" w:after="240"/>
        <w:rPr>
          <w:rFonts w:ascii="Arial" w:hAnsi="Arial" w:cs="Arial"/>
          <w:b/>
        </w:rPr>
      </w:pPr>
      <w:bookmarkStart w:name="_Hlk57706092" w:id="0"/>
      <w:r w:rsidRPr="0062104D">
        <w:rPr>
          <w:rFonts w:ascii="Arial" w:hAnsi="Arial" w:cs="Arial"/>
          <w:b/>
        </w:rPr>
        <w:t xml:space="preserve">3. Significant </w:t>
      </w:r>
      <w:r w:rsidRPr="0062104D" w:rsidR="00712564">
        <w:rPr>
          <w:rFonts w:ascii="Arial" w:hAnsi="Arial" w:cs="Arial"/>
          <w:b/>
        </w:rPr>
        <w:t>Others</w:t>
      </w:r>
    </w:p>
    <w:p w:rsidRPr="0062104D" w:rsidR="00BB29E3" w:rsidP="003E0D85" w:rsidRDefault="00BC7874" w14:paraId="3AD62C17" w14:textId="0188ACCC">
      <w:pPr>
        <w:spacing w:after="240"/>
        <w:rPr>
          <w:rFonts w:ascii="Arial" w:hAnsi="Arial" w:cs="Arial"/>
        </w:rPr>
      </w:pPr>
      <w:r w:rsidRPr="0062104D">
        <w:rPr>
          <w:rFonts w:ascii="Arial" w:hAnsi="Arial" w:cs="Arial"/>
        </w:rPr>
        <w:t xml:space="preserve">The details of any significant </w:t>
      </w:r>
      <w:r w:rsidRPr="0062104D" w:rsidR="00712564">
        <w:rPr>
          <w:rFonts w:ascii="Arial" w:hAnsi="Arial" w:cs="Arial"/>
        </w:rPr>
        <w:t>others</w:t>
      </w:r>
      <w:r w:rsidRPr="0062104D">
        <w:rPr>
          <w:rFonts w:ascii="Arial" w:hAnsi="Arial" w:cs="Arial"/>
        </w:rPr>
        <w:t xml:space="preserve"> should be recorded.</w:t>
      </w:r>
      <w:r w:rsidRPr="0062104D" w:rsidR="00712564">
        <w:rPr>
          <w:rFonts w:ascii="Arial" w:hAnsi="Arial" w:cs="Arial"/>
        </w:rPr>
        <w:t xml:space="preserve"> This could be next-of-kin, carers, </w:t>
      </w:r>
      <w:proofErr w:type="gramStart"/>
      <w:r w:rsidRPr="0062104D" w:rsidR="00712564">
        <w:rPr>
          <w:rFonts w:ascii="Arial" w:hAnsi="Arial" w:cs="Arial"/>
        </w:rPr>
        <w:t>children</w:t>
      </w:r>
      <w:proofErr w:type="gramEnd"/>
      <w:r w:rsidRPr="0062104D" w:rsidR="00712564">
        <w:rPr>
          <w:rFonts w:ascii="Arial" w:hAnsi="Arial" w:cs="Arial"/>
        </w:rPr>
        <w:t xml:space="preserve"> or other dependents.</w:t>
      </w:r>
      <w:r w:rsidRPr="0062104D">
        <w:rPr>
          <w:rFonts w:ascii="Arial" w:hAnsi="Arial" w:cs="Arial"/>
        </w:rPr>
        <w:t xml:space="preserve">  Where there are no </w:t>
      </w:r>
      <w:r w:rsidRPr="0062104D" w:rsidR="00BB29E3">
        <w:rPr>
          <w:rFonts w:ascii="Arial" w:hAnsi="Arial" w:cs="Arial"/>
        </w:rPr>
        <w:t>details,</w:t>
      </w:r>
      <w:r w:rsidRPr="0062104D">
        <w:rPr>
          <w:rFonts w:ascii="Arial" w:hAnsi="Arial" w:cs="Arial"/>
        </w:rPr>
        <w:t xml:space="preserve"> this should be recorded as not applicable (N/A).</w:t>
      </w:r>
    </w:p>
    <w:tbl>
      <w:tblPr>
        <w:tblW w:w="531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83"/>
        <w:gridCol w:w="1107"/>
        <w:gridCol w:w="1388"/>
        <w:gridCol w:w="1417"/>
        <w:gridCol w:w="1017"/>
        <w:gridCol w:w="910"/>
        <w:gridCol w:w="3122"/>
      </w:tblGrid>
      <w:tr w:rsidRPr="0062104D" w:rsidR="00F569F7" w:rsidTr="00BF161C" w14:paraId="3DAEB032" w14:textId="2241B96F">
        <w:tc>
          <w:tcPr>
            <w:tcW w:w="683" w:type="pct"/>
            <w:shd w:val="clear" w:color="auto" w:fill="DBE5F1" w:themeFill="accent1" w:themeFillTint="33"/>
          </w:tcPr>
          <w:p w:rsidRPr="0062104D" w:rsidR="00BB29E3" w:rsidP="004B2923" w:rsidRDefault="00BB29E3" w14:paraId="21C6EB76" w14:textId="77777777">
            <w:pPr>
              <w:jc w:val="center"/>
              <w:rPr>
                <w:rFonts w:ascii="Arial" w:hAnsi="Arial" w:cs="Arial"/>
                <w:b/>
                <w:bCs/>
                <w:sz w:val="20"/>
                <w:szCs w:val="20"/>
              </w:rPr>
            </w:pPr>
            <w:r w:rsidRPr="0062104D">
              <w:rPr>
                <w:rFonts w:ascii="Arial" w:hAnsi="Arial" w:cs="Arial"/>
                <w:b/>
                <w:bCs/>
                <w:sz w:val="20"/>
                <w:szCs w:val="20"/>
              </w:rPr>
              <w:t>Name</w:t>
            </w:r>
          </w:p>
        </w:tc>
        <w:tc>
          <w:tcPr>
            <w:tcW w:w="549" w:type="pct"/>
            <w:shd w:val="clear" w:color="auto" w:fill="DBE5F1" w:themeFill="accent1" w:themeFillTint="33"/>
          </w:tcPr>
          <w:p w:rsidRPr="0062104D" w:rsidR="00BB29E3" w:rsidP="004B2923" w:rsidRDefault="00BB29E3" w14:paraId="6743C41D" w14:textId="77777777">
            <w:pPr>
              <w:jc w:val="center"/>
              <w:rPr>
                <w:rFonts w:ascii="Arial" w:hAnsi="Arial" w:cs="Arial"/>
                <w:b/>
                <w:bCs/>
                <w:sz w:val="20"/>
                <w:szCs w:val="20"/>
              </w:rPr>
            </w:pPr>
            <w:r w:rsidRPr="0062104D">
              <w:rPr>
                <w:rFonts w:ascii="Arial" w:hAnsi="Arial" w:cs="Arial"/>
                <w:b/>
                <w:bCs/>
                <w:sz w:val="20"/>
                <w:szCs w:val="20"/>
              </w:rPr>
              <w:t>Date of Birth</w:t>
            </w:r>
          </w:p>
        </w:tc>
        <w:tc>
          <w:tcPr>
            <w:tcW w:w="685" w:type="pct"/>
            <w:shd w:val="clear" w:color="auto" w:fill="DBE5F1" w:themeFill="accent1" w:themeFillTint="33"/>
          </w:tcPr>
          <w:p w:rsidRPr="0062104D" w:rsidR="00BB29E3" w:rsidP="004B2923" w:rsidRDefault="00BB29E3" w14:paraId="2DC779DB" w14:textId="77777777">
            <w:pPr>
              <w:jc w:val="center"/>
              <w:rPr>
                <w:rFonts w:ascii="Arial" w:hAnsi="Arial" w:cs="Arial"/>
                <w:b/>
                <w:bCs/>
                <w:sz w:val="20"/>
                <w:szCs w:val="20"/>
              </w:rPr>
            </w:pPr>
            <w:r w:rsidRPr="0062104D">
              <w:rPr>
                <w:rFonts w:ascii="Arial" w:hAnsi="Arial" w:cs="Arial"/>
                <w:b/>
                <w:bCs/>
                <w:sz w:val="20"/>
                <w:szCs w:val="20"/>
              </w:rPr>
              <w:t>Address</w:t>
            </w:r>
          </w:p>
        </w:tc>
        <w:tc>
          <w:tcPr>
            <w:tcW w:w="683" w:type="pct"/>
            <w:shd w:val="clear" w:color="auto" w:fill="DBE5F1" w:themeFill="accent1" w:themeFillTint="33"/>
          </w:tcPr>
          <w:p w:rsidRPr="0062104D" w:rsidR="00BB29E3" w:rsidP="004B2923" w:rsidRDefault="00BB29E3" w14:paraId="589AA0EC" w14:textId="132F02E6">
            <w:pPr>
              <w:jc w:val="center"/>
              <w:rPr>
                <w:rFonts w:ascii="Arial" w:hAnsi="Arial" w:cs="Arial"/>
                <w:b/>
                <w:bCs/>
                <w:sz w:val="20"/>
                <w:szCs w:val="20"/>
              </w:rPr>
            </w:pPr>
            <w:r w:rsidRPr="0062104D">
              <w:rPr>
                <w:rFonts w:ascii="Arial" w:hAnsi="Arial" w:cs="Arial"/>
                <w:b/>
                <w:bCs/>
                <w:sz w:val="20"/>
                <w:szCs w:val="20"/>
              </w:rPr>
              <w:t>Relationship to the adult</w:t>
            </w:r>
          </w:p>
        </w:tc>
        <w:tc>
          <w:tcPr>
            <w:tcW w:w="423" w:type="pct"/>
            <w:shd w:val="clear" w:color="auto" w:fill="DBE5F1" w:themeFill="accent1" w:themeFillTint="33"/>
          </w:tcPr>
          <w:p w:rsidRPr="0062104D" w:rsidR="00BB29E3" w:rsidP="004B2923" w:rsidRDefault="00BB29E3" w14:paraId="3F1C59D2" w14:textId="0D8EEF26">
            <w:pPr>
              <w:jc w:val="center"/>
              <w:rPr>
                <w:rFonts w:ascii="Arial" w:hAnsi="Arial" w:cs="Arial"/>
                <w:b/>
                <w:bCs/>
                <w:sz w:val="20"/>
                <w:szCs w:val="20"/>
              </w:rPr>
            </w:pPr>
            <w:r w:rsidRPr="0062104D">
              <w:rPr>
                <w:rFonts w:ascii="Arial" w:hAnsi="Arial" w:cs="Arial"/>
                <w:b/>
                <w:bCs/>
                <w:sz w:val="20"/>
                <w:szCs w:val="20"/>
              </w:rPr>
              <w:t>Known to services</w:t>
            </w:r>
          </w:p>
        </w:tc>
        <w:tc>
          <w:tcPr>
            <w:tcW w:w="454" w:type="pct"/>
            <w:shd w:val="clear" w:color="auto" w:fill="DBE5F1" w:themeFill="accent1" w:themeFillTint="33"/>
          </w:tcPr>
          <w:p w:rsidRPr="0062104D" w:rsidR="00BB29E3" w:rsidP="004B2923" w:rsidRDefault="00BB29E3" w14:paraId="3C22E88C" w14:textId="07A62CBA">
            <w:pPr>
              <w:jc w:val="center"/>
              <w:rPr>
                <w:rFonts w:ascii="Arial" w:hAnsi="Arial" w:cs="Arial"/>
                <w:b/>
                <w:bCs/>
                <w:sz w:val="20"/>
                <w:szCs w:val="20"/>
              </w:rPr>
            </w:pPr>
            <w:r w:rsidRPr="0062104D">
              <w:rPr>
                <w:rFonts w:ascii="Arial" w:hAnsi="Arial" w:cs="Arial"/>
                <w:b/>
                <w:bCs/>
                <w:sz w:val="20"/>
                <w:szCs w:val="20"/>
              </w:rPr>
              <w:t>Are they aware of the SAR referral</w:t>
            </w:r>
          </w:p>
        </w:tc>
        <w:tc>
          <w:tcPr>
            <w:tcW w:w="1523" w:type="pct"/>
            <w:shd w:val="clear" w:color="auto" w:fill="DBE5F1" w:themeFill="accent1" w:themeFillTint="33"/>
          </w:tcPr>
          <w:p w:rsidRPr="0062104D" w:rsidR="00BB29E3" w:rsidP="004B2923" w:rsidRDefault="00C0656D" w14:paraId="13F5150C" w14:textId="6E9CC884">
            <w:pPr>
              <w:jc w:val="center"/>
              <w:rPr>
                <w:rFonts w:ascii="Arial" w:hAnsi="Arial" w:cs="Arial"/>
                <w:b/>
                <w:bCs/>
                <w:sz w:val="20"/>
                <w:szCs w:val="20"/>
              </w:rPr>
            </w:pPr>
            <w:r w:rsidRPr="0062104D">
              <w:rPr>
                <w:rFonts w:ascii="Arial" w:hAnsi="Arial" w:cs="Arial"/>
                <w:b/>
                <w:bCs/>
                <w:sz w:val="20"/>
                <w:szCs w:val="20"/>
              </w:rPr>
              <w:t xml:space="preserve">Please indicate who is </w:t>
            </w:r>
            <w:r w:rsidRPr="0062104D" w:rsidR="00BB29E3">
              <w:rPr>
                <w:rFonts w:ascii="Arial" w:hAnsi="Arial" w:cs="Arial"/>
                <w:b/>
                <w:bCs/>
                <w:sz w:val="20"/>
                <w:szCs w:val="20"/>
              </w:rPr>
              <w:t xml:space="preserve">the main contact/representative for the adult? </w:t>
            </w:r>
          </w:p>
          <w:p w:rsidRPr="0062104D" w:rsidR="00BB29E3" w:rsidP="004B2923" w:rsidRDefault="00BB29E3" w14:paraId="4E73A9F8" w14:textId="7BE0D525">
            <w:pPr>
              <w:jc w:val="center"/>
              <w:rPr>
                <w:rFonts w:ascii="Arial" w:hAnsi="Arial" w:cs="Arial"/>
                <w:b/>
                <w:bCs/>
                <w:sz w:val="20"/>
                <w:szCs w:val="20"/>
              </w:rPr>
            </w:pPr>
            <w:r w:rsidRPr="0062104D">
              <w:rPr>
                <w:rFonts w:ascii="Arial" w:hAnsi="Arial" w:cs="Arial"/>
                <w:b/>
                <w:bCs/>
                <w:sz w:val="20"/>
                <w:szCs w:val="20"/>
              </w:rPr>
              <w:t xml:space="preserve">(The </w:t>
            </w:r>
            <w:r w:rsidRPr="0062104D" w:rsidR="00F24EBB">
              <w:rPr>
                <w:rFonts w:ascii="Arial" w:hAnsi="Arial" w:cs="Arial"/>
                <w:b/>
                <w:bCs/>
                <w:sz w:val="20"/>
                <w:szCs w:val="20"/>
              </w:rPr>
              <w:t>B</w:t>
            </w:r>
            <w:r w:rsidRPr="0062104D">
              <w:rPr>
                <w:rFonts w:ascii="Arial" w:hAnsi="Arial" w:cs="Arial"/>
                <w:b/>
                <w:bCs/>
                <w:sz w:val="20"/>
                <w:szCs w:val="20"/>
              </w:rPr>
              <w:t xml:space="preserve">SAB may wish to contact them to discuss the SAR referral) </w:t>
            </w:r>
          </w:p>
        </w:tc>
      </w:tr>
      <w:tr w:rsidRPr="0062104D" w:rsidR="00BB29E3" w:rsidTr="00FE35A2" w14:paraId="6D389DA3" w14:textId="464C7658">
        <w:tc>
          <w:tcPr>
            <w:tcW w:w="683" w:type="pct"/>
          </w:tcPr>
          <w:p w:rsidRPr="0062104D" w:rsidR="00BB29E3" w:rsidP="004B2923" w:rsidRDefault="00BB29E3" w14:paraId="71AA3F02" w14:textId="77777777">
            <w:pPr>
              <w:rPr>
                <w:rFonts w:ascii="Arial" w:hAnsi="Arial" w:cs="Arial"/>
              </w:rPr>
            </w:pPr>
          </w:p>
        </w:tc>
        <w:tc>
          <w:tcPr>
            <w:tcW w:w="549" w:type="pct"/>
          </w:tcPr>
          <w:p w:rsidRPr="0062104D" w:rsidR="00BB29E3" w:rsidP="004B2923" w:rsidRDefault="00BB29E3" w14:paraId="2B402F8E" w14:textId="77777777">
            <w:pPr>
              <w:rPr>
                <w:rFonts w:ascii="Arial" w:hAnsi="Arial" w:cs="Arial"/>
              </w:rPr>
            </w:pPr>
          </w:p>
        </w:tc>
        <w:tc>
          <w:tcPr>
            <w:tcW w:w="685" w:type="pct"/>
          </w:tcPr>
          <w:p w:rsidRPr="0062104D" w:rsidR="00BB29E3" w:rsidP="004B2923" w:rsidRDefault="00BB29E3" w14:paraId="586D2FEE" w14:textId="77777777">
            <w:pPr>
              <w:rPr>
                <w:rFonts w:ascii="Arial" w:hAnsi="Arial" w:cs="Arial"/>
              </w:rPr>
            </w:pPr>
          </w:p>
        </w:tc>
        <w:tc>
          <w:tcPr>
            <w:tcW w:w="683" w:type="pct"/>
          </w:tcPr>
          <w:p w:rsidRPr="0062104D" w:rsidR="00BB29E3" w:rsidP="004B2923" w:rsidRDefault="00BB29E3" w14:paraId="6FD49307" w14:textId="77777777">
            <w:pPr>
              <w:rPr>
                <w:rFonts w:ascii="Arial" w:hAnsi="Arial" w:cs="Arial"/>
              </w:rPr>
            </w:pPr>
          </w:p>
        </w:tc>
        <w:tc>
          <w:tcPr>
            <w:tcW w:w="423" w:type="pct"/>
          </w:tcPr>
          <w:p w:rsidRPr="0062104D" w:rsidR="00BB29E3" w:rsidP="004B2923" w:rsidRDefault="00BB29E3" w14:paraId="49195E04" w14:textId="77777777">
            <w:pPr>
              <w:rPr>
                <w:rFonts w:ascii="Arial" w:hAnsi="Arial" w:cs="Arial"/>
              </w:rPr>
            </w:pPr>
          </w:p>
        </w:tc>
        <w:tc>
          <w:tcPr>
            <w:tcW w:w="454" w:type="pct"/>
          </w:tcPr>
          <w:p w:rsidRPr="0062104D" w:rsidR="00BB29E3" w:rsidP="004B2923" w:rsidRDefault="00BB29E3" w14:paraId="11FB60CC" w14:textId="77777777">
            <w:pPr>
              <w:rPr>
                <w:rFonts w:ascii="Arial" w:hAnsi="Arial" w:cs="Arial"/>
              </w:rPr>
            </w:pPr>
          </w:p>
        </w:tc>
        <w:tc>
          <w:tcPr>
            <w:tcW w:w="1523" w:type="pct"/>
          </w:tcPr>
          <w:p w:rsidRPr="0062104D" w:rsidR="00BB29E3" w:rsidP="004B2923" w:rsidRDefault="00BB29E3" w14:paraId="7E64F358" w14:textId="77777777">
            <w:pPr>
              <w:rPr>
                <w:rFonts w:ascii="Arial" w:hAnsi="Arial" w:cs="Arial"/>
              </w:rPr>
            </w:pPr>
          </w:p>
        </w:tc>
      </w:tr>
      <w:tr w:rsidRPr="0062104D" w:rsidR="00BB29E3" w:rsidTr="00FE35A2" w14:paraId="1D917988" w14:textId="01D86DF6">
        <w:tc>
          <w:tcPr>
            <w:tcW w:w="683" w:type="pct"/>
          </w:tcPr>
          <w:p w:rsidRPr="0062104D" w:rsidR="00BB29E3" w:rsidP="004B2923" w:rsidRDefault="00BB29E3" w14:paraId="30045C6B" w14:textId="77777777">
            <w:pPr>
              <w:rPr>
                <w:rFonts w:ascii="Arial" w:hAnsi="Arial" w:cs="Arial"/>
              </w:rPr>
            </w:pPr>
          </w:p>
        </w:tc>
        <w:tc>
          <w:tcPr>
            <w:tcW w:w="549" w:type="pct"/>
          </w:tcPr>
          <w:p w:rsidRPr="0062104D" w:rsidR="00BB29E3" w:rsidP="004B2923" w:rsidRDefault="00BB29E3" w14:paraId="325A456C" w14:textId="77777777">
            <w:pPr>
              <w:rPr>
                <w:rFonts w:ascii="Arial" w:hAnsi="Arial" w:cs="Arial"/>
              </w:rPr>
            </w:pPr>
          </w:p>
        </w:tc>
        <w:tc>
          <w:tcPr>
            <w:tcW w:w="685" w:type="pct"/>
          </w:tcPr>
          <w:p w:rsidRPr="0062104D" w:rsidR="00BB29E3" w:rsidP="004B2923" w:rsidRDefault="00BB29E3" w14:paraId="4C25FDD3" w14:textId="77777777">
            <w:pPr>
              <w:rPr>
                <w:rFonts w:ascii="Arial" w:hAnsi="Arial" w:cs="Arial"/>
              </w:rPr>
            </w:pPr>
          </w:p>
        </w:tc>
        <w:tc>
          <w:tcPr>
            <w:tcW w:w="683" w:type="pct"/>
          </w:tcPr>
          <w:p w:rsidRPr="0062104D" w:rsidR="00BB29E3" w:rsidP="004B2923" w:rsidRDefault="00BB29E3" w14:paraId="68876D54" w14:textId="77777777">
            <w:pPr>
              <w:rPr>
                <w:rFonts w:ascii="Arial" w:hAnsi="Arial" w:cs="Arial"/>
              </w:rPr>
            </w:pPr>
          </w:p>
        </w:tc>
        <w:tc>
          <w:tcPr>
            <w:tcW w:w="423" w:type="pct"/>
          </w:tcPr>
          <w:p w:rsidRPr="0062104D" w:rsidR="00BB29E3" w:rsidP="004B2923" w:rsidRDefault="00BB29E3" w14:paraId="2E7A1C03" w14:textId="77777777">
            <w:pPr>
              <w:rPr>
                <w:rFonts w:ascii="Arial" w:hAnsi="Arial" w:cs="Arial"/>
              </w:rPr>
            </w:pPr>
          </w:p>
        </w:tc>
        <w:tc>
          <w:tcPr>
            <w:tcW w:w="454" w:type="pct"/>
          </w:tcPr>
          <w:p w:rsidRPr="0062104D" w:rsidR="00BB29E3" w:rsidP="004B2923" w:rsidRDefault="00BB29E3" w14:paraId="390D2C0A" w14:textId="77777777">
            <w:pPr>
              <w:rPr>
                <w:rFonts w:ascii="Arial" w:hAnsi="Arial" w:cs="Arial"/>
              </w:rPr>
            </w:pPr>
          </w:p>
        </w:tc>
        <w:tc>
          <w:tcPr>
            <w:tcW w:w="1523" w:type="pct"/>
          </w:tcPr>
          <w:p w:rsidRPr="0062104D" w:rsidR="00BB29E3" w:rsidP="004B2923" w:rsidRDefault="00BB29E3" w14:paraId="66FF1490" w14:textId="77777777">
            <w:pPr>
              <w:rPr>
                <w:rFonts w:ascii="Arial" w:hAnsi="Arial" w:cs="Arial"/>
              </w:rPr>
            </w:pPr>
          </w:p>
        </w:tc>
      </w:tr>
      <w:bookmarkEnd w:id="0"/>
    </w:tbl>
    <w:p w:rsidRPr="0062104D" w:rsidR="00BC7874" w:rsidP="003E0D85" w:rsidRDefault="00BC7874" w14:paraId="37A1B830" w14:textId="77777777">
      <w:pPr>
        <w:spacing w:after="240"/>
        <w:rPr>
          <w:rFonts w:ascii="Arial" w:hAnsi="Arial" w:cs="Arial"/>
          <w:b/>
        </w:rPr>
      </w:pPr>
      <w:r w:rsidRPr="0062104D">
        <w:rPr>
          <w:rFonts w:ascii="Arial" w:hAnsi="Arial" w:cs="Arial"/>
          <w:b/>
        </w:rPr>
        <w:br w:type="page"/>
      </w:r>
      <w:r w:rsidRPr="0062104D">
        <w:rPr>
          <w:rFonts w:ascii="Arial" w:hAnsi="Arial" w:cs="Arial"/>
          <w:b/>
        </w:rPr>
        <w:lastRenderedPageBreak/>
        <w:t>4. Agencies known to be involved with the adult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29"/>
        <w:gridCol w:w="1358"/>
        <w:gridCol w:w="4014"/>
        <w:gridCol w:w="2228"/>
      </w:tblGrid>
      <w:tr w:rsidRPr="0062104D" w:rsidR="00BC7874" w:rsidTr="00BF161C" w14:paraId="6C74FABF" w14:textId="77777777">
        <w:tc>
          <w:tcPr>
            <w:tcW w:w="1094" w:type="pct"/>
            <w:shd w:val="clear" w:color="auto" w:fill="DBE5F1" w:themeFill="accent1" w:themeFillTint="33"/>
          </w:tcPr>
          <w:p w:rsidRPr="0062104D" w:rsidR="00BC7874" w:rsidP="004B2923" w:rsidRDefault="00BC7874" w14:paraId="5223E0A7" w14:textId="77777777">
            <w:pPr>
              <w:jc w:val="center"/>
              <w:rPr>
                <w:rFonts w:ascii="Arial" w:hAnsi="Arial" w:cs="Arial"/>
                <w:b/>
                <w:bCs/>
              </w:rPr>
            </w:pPr>
            <w:r w:rsidRPr="0062104D">
              <w:rPr>
                <w:rFonts w:ascii="Arial" w:hAnsi="Arial" w:cs="Arial"/>
                <w:b/>
                <w:bCs/>
              </w:rPr>
              <w:t>Agency name</w:t>
            </w:r>
          </w:p>
        </w:tc>
        <w:tc>
          <w:tcPr>
            <w:tcW w:w="698" w:type="pct"/>
            <w:shd w:val="clear" w:color="auto" w:fill="DBE5F1" w:themeFill="accent1" w:themeFillTint="33"/>
          </w:tcPr>
          <w:p w:rsidRPr="0062104D" w:rsidR="00BC7874" w:rsidP="004B2923" w:rsidRDefault="00BC7874" w14:paraId="456E50FE" w14:textId="77777777">
            <w:pPr>
              <w:jc w:val="center"/>
              <w:rPr>
                <w:rFonts w:ascii="Arial" w:hAnsi="Arial" w:cs="Arial"/>
                <w:b/>
                <w:bCs/>
              </w:rPr>
            </w:pPr>
            <w:r w:rsidRPr="0062104D">
              <w:rPr>
                <w:rFonts w:ascii="Arial" w:hAnsi="Arial" w:cs="Arial"/>
                <w:b/>
                <w:bCs/>
              </w:rPr>
              <w:t>Contact name</w:t>
            </w:r>
          </w:p>
        </w:tc>
        <w:tc>
          <w:tcPr>
            <w:tcW w:w="2063" w:type="pct"/>
            <w:shd w:val="clear" w:color="auto" w:fill="DBE5F1" w:themeFill="accent1" w:themeFillTint="33"/>
          </w:tcPr>
          <w:p w:rsidRPr="0062104D" w:rsidR="00BC7874" w:rsidP="004B2923" w:rsidRDefault="00BC7874" w14:paraId="3425F073" w14:textId="77777777">
            <w:pPr>
              <w:jc w:val="center"/>
              <w:rPr>
                <w:rFonts w:ascii="Arial" w:hAnsi="Arial" w:cs="Arial"/>
                <w:b/>
                <w:bCs/>
              </w:rPr>
            </w:pPr>
            <w:r w:rsidRPr="0062104D">
              <w:rPr>
                <w:rFonts w:ascii="Arial" w:hAnsi="Arial" w:cs="Arial"/>
                <w:b/>
                <w:bCs/>
              </w:rPr>
              <w:t>Contact details</w:t>
            </w:r>
          </w:p>
        </w:tc>
        <w:tc>
          <w:tcPr>
            <w:tcW w:w="1145" w:type="pct"/>
            <w:shd w:val="clear" w:color="auto" w:fill="DBE5F1" w:themeFill="accent1" w:themeFillTint="33"/>
          </w:tcPr>
          <w:p w:rsidRPr="0062104D" w:rsidR="00BC7874" w:rsidP="004B2923" w:rsidRDefault="00BC7874" w14:paraId="2E862CE4" w14:textId="77777777">
            <w:pPr>
              <w:jc w:val="center"/>
              <w:rPr>
                <w:rFonts w:ascii="Arial" w:hAnsi="Arial" w:cs="Arial"/>
                <w:b/>
                <w:bCs/>
              </w:rPr>
            </w:pPr>
            <w:r w:rsidRPr="0062104D">
              <w:rPr>
                <w:rFonts w:ascii="Arial" w:hAnsi="Arial" w:cs="Arial"/>
                <w:b/>
                <w:bCs/>
              </w:rPr>
              <w:t>Are they still involved?</w:t>
            </w:r>
          </w:p>
        </w:tc>
      </w:tr>
      <w:tr w:rsidRPr="0062104D" w:rsidR="00BC7874" w:rsidTr="004B2923" w14:paraId="3D22D1E8" w14:textId="77777777">
        <w:tc>
          <w:tcPr>
            <w:tcW w:w="1094" w:type="pct"/>
          </w:tcPr>
          <w:p w:rsidRPr="0062104D" w:rsidR="00BC7874" w:rsidP="004B2923" w:rsidRDefault="00BC7874" w14:paraId="5EC45C02" w14:textId="77777777">
            <w:pPr>
              <w:rPr>
                <w:rFonts w:ascii="Arial" w:hAnsi="Arial" w:cs="Arial"/>
              </w:rPr>
            </w:pPr>
          </w:p>
        </w:tc>
        <w:tc>
          <w:tcPr>
            <w:tcW w:w="698" w:type="pct"/>
          </w:tcPr>
          <w:p w:rsidRPr="0062104D" w:rsidR="00BC7874" w:rsidP="004B2923" w:rsidRDefault="00BC7874" w14:paraId="2E0AA4D9" w14:textId="77777777">
            <w:pPr>
              <w:rPr>
                <w:rFonts w:ascii="Arial" w:hAnsi="Arial" w:cs="Arial"/>
              </w:rPr>
            </w:pPr>
          </w:p>
        </w:tc>
        <w:tc>
          <w:tcPr>
            <w:tcW w:w="2063" w:type="pct"/>
          </w:tcPr>
          <w:p w:rsidRPr="0062104D" w:rsidR="00BC7874" w:rsidP="004B2923" w:rsidRDefault="00BC7874" w14:paraId="6962F6CA" w14:textId="77777777">
            <w:pPr>
              <w:rPr>
                <w:rFonts w:ascii="Arial" w:hAnsi="Arial" w:cs="Arial"/>
              </w:rPr>
            </w:pPr>
          </w:p>
        </w:tc>
        <w:tc>
          <w:tcPr>
            <w:tcW w:w="1145" w:type="pct"/>
          </w:tcPr>
          <w:p w:rsidRPr="0062104D" w:rsidR="00BC7874" w:rsidP="004B2923" w:rsidRDefault="00BC7874" w14:paraId="14A29B0C" w14:textId="77777777">
            <w:pPr>
              <w:rPr>
                <w:rFonts w:ascii="Arial" w:hAnsi="Arial" w:cs="Arial"/>
              </w:rPr>
            </w:pPr>
          </w:p>
        </w:tc>
      </w:tr>
      <w:tr w:rsidRPr="0062104D" w:rsidR="00BC7874" w:rsidTr="004B2923" w14:paraId="66DC2411" w14:textId="77777777">
        <w:tc>
          <w:tcPr>
            <w:tcW w:w="1094" w:type="pct"/>
          </w:tcPr>
          <w:p w:rsidRPr="0062104D" w:rsidR="00BC7874" w:rsidP="004B2923" w:rsidRDefault="00BC7874" w14:paraId="7BDB941C" w14:textId="77777777">
            <w:pPr>
              <w:rPr>
                <w:rFonts w:ascii="Arial" w:hAnsi="Arial" w:cs="Arial"/>
              </w:rPr>
            </w:pPr>
          </w:p>
        </w:tc>
        <w:tc>
          <w:tcPr>
            <w:tcW w:w="698" w:type="pct"/>
          </w:tcPr>
          <w:p w:rsidRPr="0062104D" w:rsidR="00BC7874" w:rsidP="004B2923" w:rsidRDefault="00BC7874" w14:paraId="31CDE66A" w14:textId="77777777">
            <w:pPr>
              <w:rPr>
                <w:rFonts w:ascii="Arial" w:hAnsi="Arial" w:cs="Arial"/>
              </w:rPr>
            </w:pPr>
          </w:p>
        </w:tc>
        <w:tc>
          <w:tcPr>
            <w:tcW w:w="2063" w:type="pct"/>
          </w:tcPr>
          <w:p w:rsidRPr="0062104D" w:rsidR="00BC7874" w:rsidP="004B2923" w:rsidRDefault="00BC7874" w14:paraId="430D4E3E" w14:textId="77777777">
            <w:pPr>
              <w:rPr>
                <w:rFonts w:ascii="Arial" w:hAnsi="Arial" w:cs="Arial"/>
              </w:rPr>
            </w:pPr>
          </w:p>
        </w:tc>
        <w:tc>
          <w:tcPr>
            <w:tcW w:w="1145" w:type="pct"/>
          </w:tcPr>
          <w:p w:rsidRPr="0062104D" w:rsidR="00BC7874" w:rsidP="004B2923" w:rsidRDefault="00BC7874" w14:paraId="707F8347" w14:textId="77777777">
            <w:pPr>
              <w:rPr>
                <w:rFonts w:ascii="Arial" w:hAnsi="Arial" w:cs="Arial"/>
              </w:rPr>
            </w:pPr>
          </w:p>
        </w:tc>
      </w:tr>
      <w:tr w:rsidRPr="0062104D" w:rsidR="00BC7874" w:rsidTr="004B2923" w14:paraId="2E12E056" w14:textId="77777777">
        <w:tc>
          <w:tcPr>
            <w:tcW w:w="1094" w:type="pct"/>
          </w:tcPr>
          <w:p w:rsidRPr="0062104D" w:rsidR="00BC7874" w:rsidP="004B2923" w:rsidRDefault="00BC7874" w14:paraId="2DD37D71" w14:textId="77777777">
            <w:pPr>
              <w:rPr>
                <w:rFonts w:ascii="Arial" w:hAnsi="Arial" w:cs="Arial"/>
              </w:rPr>
            </w:pPr>
          </w:p>
        </w:tc>
        <w:tc>
          <w:tcPr>
            <w:tcW w:w="698" w:type="pct"/>
          </w:tcPr>
          <w:p w:rsidRPr="0062104D" w:rsidR="00BC7874" w:rsidP="004B2923" w:rsidRDefault="00BC7874" w14:paraId="25801E69" w14:textId="77777777">
            <w:pPr>
              <w:rPr>
                <w:rFonts w:ascii="Arial" w:hAnsi="Arial" w:cs="Arial"/>
              </w:rPr>
            </w:pPr>
          </w:p>
        </w:tc>
        <w:tc>
          <w:tcPr>
            <w:tcW w:w="2063" w:type="pct"/>
          </w:tcPr>
          <w:p w:rsidRPr="0062104D" w:rsidR="00BC7874" w:rsidP="004B2923" w:rsidRDefault="00BC7874" w14:paraId="3F1B6B20" w14:textId="77777777">
            <w:pPr>
              <w:rPr>
                <w:rFonts w:ascii="Arial" w:hAnsi="Arial" w:cs="Arial"/>
              </w:rPr>
            </w:pPr>
          </w:p>
        </w:tc>
        <w:tc>
          <w:tcPr>
            <w:tcW w:w="1145" w:type="pct"/>
          </w:tcPr>
          <w:p w:rsidRPr="0062104D" w:rsidR="00BC7874" w:rsidP="004B2923" w:rsidRDefault="00BC7874" w14:paraId="19E98152" w14:textId="77777777">
            <w:pPr>
              <w:rPr>
                <w:rFonts w:ascii="Arial" w:hAnsi="Arial" w:cs="Arial"/>
              </w:rPr>
            </w:pPr>
          </w:p>
        </w:tc>
      </w:tr>
    </w:tbl>
    <w:p w:rsidR="00BC7874" w:rsidP="003E0D85" w:rsidRDefault="00BC7874" w14:paraId="253509E7" w14:textId="77777777">
      <w:pPr>
        <w:spacing w:before="240" w:after="240"/>
        <w:rPr>
          <w:rFonts w:ascii="Arial" w:hAnsi="Arial" w:cs="Arial"/>
          <w:b/>
        </w:rPr>
      </w:pPr>
      <w:r w:rsidRPr="0062104D">
        <w:rPr>
          <w:rFonts w:ascii="Arial" w:hAnsi="Arial" w:cs="Arial"/>
          <w:b/>
        </w:rPr>
        <w:t>5. Reason for notification</w:t>
      </w:r>
    </w:p>
    <w:p w:rsidRPr="0062104D" w:rsidR="00C65284" w:rsidP="003E0D85" w:rsidRDefault="00B64AAE" w14:paraId="3C4A0DA5" w14:textId="708E4559">
      <w:pPr>
        <w:spacing w:before="240" w:after="240"/>
        <w:rPr>
          <w:rFonts w:ascii="Arial" w:hAnsi="Arial" w:cs="Arial"/>
          <w:b/>
        </w:rPr>
      </w:pPr>
      <w:hyperlink w:history="1" r:id="rId10">
        <w:r w:rsidRPr="00C65284" w:rsidR="00C65284">
          <w:rPr>
            <w:rStyle w:val="Hyperlink"/>
            <w:rFonts w:ascii="Arial" w:hAnsi="Arial" w:cs="Arial"/>
            <w:b/>
          </w:rPr>
          <w:t>Please refer to The Care and Support (Eligibility Criteria) Regulations 2014</w:t>
        </w:r>
      </w:hyperlink>
      <w:r w:rsidR="00C65284">
        <w:rPr>
          <w:rFonts w:ascii="Arial" w:hAnsi="Arial" w:cs="Arial"/>
          <w:b/>
        </w:rPr>
        <w:t xml:space="preserve"> when answering </w:t>
      </w:r>
      <w:proofErr w:type="gramStart"/>
      <w:r w:rsidR="00C65284">
        <w:rPr>
          <w:rFonts w:ascii="Arial" w:hAnsi="Arial" w:cs="Arial"/>
          <w:b/>
        </w:rPr>
        <w:t>sections</w:t>
      </w:r>
      <w:proofErr w:type="gramEnd"/>
      <w:r w:rsidR="00C65284">
        <w:rPr>
          <w:rFonts w:ascii="Arial" w:hAnsi="Arial" w:cs="Arial"/>
          <w:b/>
        </w:rPr>
        <w:t xml:space="preserve"> a and b</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530"/>
        <w:gridCol w:w="1199"/>
      </w:tblGrid>
      <w:tr w:rsidRPr="0062104D" w:rsidR="00BC7874" w:rsidTr="00BF161C" w14:paraId="36EE012E" w14:textId="77777777">
        <w:tc>
          <w:tcPr>
            <w:tcW w:w="4384" w:type="pct"/>
            <w:shd w:val="clear" w:color="auto" w:fill="DBE5F1" w:themeFill="accent1" w:themeFillTint="33"/>
          </w:tcPr>
          <w:p w:rsidRPr="0062104D" w:rsidR="00BC7874" w:rsidP="00670E20" w:rsidRDefault="00670E20" w14:paraId="7EC9A168" w14:textId="5A49A56C">
            <w:pPr>
              <w:rPr>
                <w:rFonts w:ascii="Arial" w:hAnsi="Arial" w:cs="Arial"/>
                <w:b/>
              </w:rPr>
            </w:pPr>
            <w:r w:rsidRPr="0062104D">
              <w:rPr>
                <w:rFonts w:ascii="Arial" w:hAnsi="Arial" w:cs="Arial"/>
                <w:b/>
              </w:rPr>
              <w:t>Reason for notification</w:t>
            </w:r>
          </w:p>
        </w:tc>
        <w:tc>
          <w:tcPr>
            <w:tcW w:w="616" w:type="pct"/>
            <w:shd w:val="clear" w:color="auto" w:fill="DBE5F1" w:themeFill="accent1" w:themeFillTint="33"/>
          </w:tcPr>
          <w:p w:rsidRPr="0062104D" w:rsidR="00BC7874" w:rsidP="004B2923" w:rsidRDefault="00BC7874" w14:paraId="1841FF5B" w14:textId="77777777">
            <w:pPr>
              <w:jc w:val="center"/>
              <w:rPr>
                <w:rFonts w:ascii="Arial" w:hAnsi="Arial" w:cs="Arial"/>
                <w:b/>
              </w:rPr>
            </w:pPr>
            <w:r w:rsidRPr="0062104D">
              <w:rPr>
                <w:rFonts w:ascii="Arial" w:hAnsi="Arial" w:cs="Arial"/>
                <w:b/>
              </w:rPr>
              <w:t>Yes/No</w:t>
            </w:r>
          </w:p>
        </w:tc>
      </w:tr>
      <w:tr w:rsidRPr="0062104D" w:rsidR="00BC7874" w:rsidTr="004B2923" w14:paraId="3C1917F5" w14:textId="77777777">
        <w:tc>
          <w:tcPr>
            <w:tcW w:w="4384" w:type="pct"/>
          </w:tcPr>
          <w:p w:rsidRPr="0062104D" w:rsidR="00BC7874" w:rsidP="00BC7874" w:rsidRDefault="00BC7874" w14:paraId="63B00140" w14:textId="159B3999">
            <w:pPr>
              <w:numPr>
                <w:ilvl w:val="0"/>
                <w:numId w:val="47"/>
              </w:numPr>
              <w:rPr>
                <w:rFonts w:ascii="Arial" w:hAnsi="Arial" w:cs="Arial"/>
              </w:rPr>
            </w:pPr>
            <w:r w:rsidRPr="0062104D">
              <w:rPr>
                <w:rFonts w:ascii="Arial" w:hAnsi="Arial" w:cs="Arial"/>
              </w:rPr>
              <w:t xml:space="preserve">An adult with </w:t>
            </w:r>
            <w:hyperlink w:history="1" r:id="rId11">
              <w:r w:rsidRPr="00C65284">
                <w:rPr>
                  <w:rStyle w:val="Hyperlink"/>
                  <w:rFonts w:ascii="Arial" w:hAnsi="Arial" w:cs="Arial"/>
                </w:rPr>
                <w:t>care and support needs</w:t>
              </w:r>
            </w:hyperlink>
            <w:r w:rsidRPr="0062104D">
              <w:rPr>
                <w:rFonts w:ascii="Arial" w:hAnsi="Arial" w:cs="Arial"/>
              </w:rPr>
              <w:t xml:space="preserve"> (whether or not those needs are met by the Local Authority) in the Safeguarding Adults Board’s (SAB) area </w:t>
            </w:r>
            <w:r w:rsidRPr="0062104D">
              <w:rPr>
                <w:rFonts w:ascii="Arial" w:hAnsi="Arial" w:cs="Arial"/>
                <w:b/>
                <w:bCs/>
              </w:rPr>
              <w:t>has died as a result of abuse or neglect</w:t>
            </w:r>
            <w:r w:rsidRPr="0062104D">
              <w:rPr>
                <w:rFonts w:ascii="Arial" w:hAnsi="Arial" w:cs="Arial"/>
              </w:rPr>
              <w:t xml:space="preserve">, whether known or suspected and there is concern that partner agencies could have worked together more effectively to protect the adult </w:t>
            </w:r>
          </w:p>
        </w:tc>
        <w:tc>
          <w:tcPr>
            <w:tcW w:w="616" w:type="pct"/>
          </w:tcPr>
          <w:p w:rsidRPr="0062104D" w:rsidR="00BC7874" w:rsidP="004B2923" w:rsidRDefault="00BC7874" w14:paraId="722CCF49" w14:textId="77777777">
            <w:pPr>
              <w:rPr>
                <w:rFonts w:ascii="Arial" w:hAnsi="Arial" w:cs="Arial"/>
              </w:rPr>
            </w:pPr>
          </w:p>
        </w:tc>
      </w:tr>
      <w:tr w:rsidRPr="0062104D" w:rsidR="00BC7874" w:rsidTr="004B2923" w14:paraId="6FCE7334" w14:textId="77777777">
        <w:tc>
          <w:tcPr>
            <w:tcW w:w="4384" w:type="pct"/>
          </w:tcPr>
          <w:p w:rsidRPr="0062104D" w:rsidR="00BC7874" w:rsidP="00BC7874" w:rsidRDefault="00BC7874" w14:paraId="29B8F656" w14:textId="28886423">
            <w:pPr>
              <w:numPr>
                <w:ilvl w:val="0"/>
                <w:numId w:val="47"/>
              </w:numPr>
              <w:rPr>
                <w:rFonts w:ascii="Arial" w:hAnsi="Arial" w:cs="Arial"/>
              </w:rPr>
            </w:pPr>
            <w:r w:rsidRPr="0062104D">
              <w:rPr>
                <w:rFonts w:ascii="Arial" w:hAnsi="Arial" w:cs="Arial"/>
              </w:rPr>
              <w:t xml:space="preserve">An adult with </w:t>
            </w:r>
            <w:hyperlink w:history="1" r:id="rId12">
              <w:r w:rsidRPr="00C65284">
                <w:rPr>
                  <w:rStyle w:val="Hyperlink"/>
                  <w:rFonts w:ascii="Arial" w:hAnsi="Arial" w:cs="Arial"/>
                </w:rPr>
                <w:t>care and support needs</w:t>
              </w:r>
            </w:hyperlink>
            <w:r w:rsidRPr="0062104D">
              <w:rPr>
                <w:rFonts w:ascii="Arial" w:hAnsi="Arial" w:cs="Arial"/>
              </w:rPr>
              <w:t xml:space="preserve"> (whether or not those needs are met by the Local Authority) in the SAB’s area </w:t>
            </w:r>
            <w:r w:rsidRPr="0062104D">
              <w:rPr>
                <w:rFonts w:ascii="Arial" w:hAnsi="Arial" w:cs="Arial"/>
                <w:b/>
                <w:bCs/>
              </w:rPr>
              <w:t>has not died</w:t>
            </w:r>
            <w:r w:rsidRPr="0062104D">
              <w:rPr>
                <w:rFonts w:ascii="Arial" w:hAnsi="Arial" w:cs="Arial"/>
              </w:rPr>
              <w:t xml:space="preserve">, but the SAB knows or suspects the adult has experienced serious abuse or neglect and there is concern the partner agencies could have worked together more effectively to protect. In the context of SARs, something can be considered </w:t>
            </w:r>
            <w:r w:rsidRPr="0062104D" w:rsidR="00C0656D">
              <w:rPr>
                <w:rFonts w:ascii="Arial" w:hAnsi="Arial" w:cs="Arial"/>
              </w:rPr>
              <w:t>serious abuse</w:t>
            </w:r>
            <w:r w:rsidRPr="0062104D">
              <w:rPr>
                <w:rFonts w:ascii="Arial" w:hAnsi="Arial" w:cs="Arial"/>
              </w:rPr>
              <w:t xml:space="preserve"> or neglect where, for example the individual would have been likely to have died but for an </w:t>
            </w:r>
            <w:r w:rsidRPr="0062104D" w:rsidR="00C0656D">
              <w:rPr>
                <w:rFonts w:ascii="Arial" w:hAnsi="Arial" w:cs="Arial"/>
              </w:rPr>
              <w:t>intervention or</w:t>
            </w:r>
            <w:r w:rsidRPr="0062104D">
              <w:rPr>
                <w:rFonts w:ascii="Arial" w:hAnsi="Arial" w:cs="Arial"/>
              </w:rPr>
              <w:t xml:space="preserve"> has suffered permanent harm or had reduced capacity or quality of life (whether because of physical or psychological effects) </w:t>
            </w:r>
            <w:proofErr w:type="gramStart"/>
            <w:r w:rsidRPr="0062104D">
              <w:rPr>
                <w:rFonts w:ascii="Arial" w:hAnsi="Arial" w:cs="Arial"/>
              </w:rPr>
              <w:t>as a result of</w:t>
            </w:r>
            <w:proofErr w:type="gramEnd"/>
            <w:r w:rsidRPr="0062104D">
              <w:rPr>
                <w:rFonts w:ascii="Arial" w:hAnsi="Arial" w:cs="Arial"/>
              </w:rPr>
              <w:t xml:space="preserve"> the about or neglect.</w:t>
            </w:r>
          </w:p>
          <w:p w:rsidRPr="0062104D" w:rsidR="00BC7874" w:rsidP="004B2923" w:rsidRDefault="00BC7874" w14:paraId="37CEFD09" w14:textId="77777777">
            <w:pPr>
              <w:rPr>
                <w:rFonts w:ascii="Arial" w:hAnsi="Arial" w:cs="Arial"/>
              </w:rPr>
            </w:pPr>
          </w:p>
        </w:tc>
        <w:tc>
          <w:tcPr>
            <w:tcW w:w="616" w:type="pct"/>
          </w:tcPr>
          <w:p w:rsidRPr="0062104D" w:rsidR="00BC7874" w:rsidP="004B2923" w:rsidRDefault="00BC7874" w14:paraId="1ACE1A2A" w14:textId="77777777">
            <w:pPr>
              <w:rPr>
                <w:rFonts w:ascii="Arial" w:hAnsi="Arial" w:cs="Arial"/>
              </w:rPr>
            </w:pPr>
          </w:p>
        </w:tc>
      </w:tr>
      <w:tr w:rsidRPr="0062104D" w:rsidR="00BC7874" w:rsidTr="004B2923" w14:paraId="751585D5" w14:textId="77777777">
        <w:tc>
          <w:tcPr>
            <w:tcW w:w="4384" w:type="pct"/>
          </w:tcPr>
          <w:p w:rsidRPr="0062104D" w:rsidR="00BC7874" w:rsidP="00BC7874" w:rsidRDefault="00BC7874" w14:paraId="5E2689B3" w14:textId="2A23CF4E">
            <w:pPr>
              <w:pStyle w:val="Default"/>
              <w:numPr>
                <w:ilvl w:val="0"/>
                <w:numId w:val="47"/>
              </w:numPr>
            </w:pPr>
            <w:r w:rsidRPr="0062104D">
              <w:t xml:space="preserve">The referring agency believes that </w:t>
            </w:r>
            <w:r w:rsidRPr="0062104D">
              <w:rPr>
                <w:b/>
                <w:bCs/>
              </w:rPr>
              <w:t>whilst the above two criteria are not met</w:t>
            </w:r>
            <w:r w:rsidRPr="0062104D">
              <w:t xml:space="preserve"> that the SAR panel should consider conducting a Safeguarding Adults Review. Please note that informal carers could be included for consideration</w:t>
            </w:r>
            <w:r w:rsidR="00B520F2">
              <w:t>.</w:t>
            </w:r>
            <w:r w:rsidRPr="0062104D">
              <w:t xml:space="preserve"> </w:t>
            </w:r>
          </w:p>
        </w:tc>
        <w:tc>
          <w:tcPr>
            <w:tcW w:w="616" w:type="pct"/>
          </w:tcPr>
          <w:p w:rsidRPr="0062104D" w:rsidR="00BC7874" w:rsidP="004B2923" w:rsidRDefault="00BC7874" w14:paraId="077D82F4" w14:textId="77777777">
            <w:pPr>
              <w:rPr>
                <w:rFonts w:ascii="Arial" w:hAnsi="Arial" w:cs="Arial"/>
              </w:rPr>
            </w:pPr>
          </w:p>
        </w:tc>
      </w:tr>
    </w:tbl>
    <w:p w:rsidRPr="0062104D" w:rsidR="00BC7874" w:rsidP="003E0D85" w:rsidRDefault="00BC7874" w14:paraId="55BC2940" w14:textId="77777777">
      <w:pPr>
        <w:spacing w:before="240" w:after="240"/>
        <w:rPr>
          <w:rFonts w:ascii="Arial" w:hAnsi="Arial" w:cs="Arial"/>
        </w:rPr>
      </w:pPr>
      <w:r w:rsidRPr="0062104D">
        <w:rPr>
          <w:rFonts w:ascii="Arial" w:hAnsi="Arial" w:cs="Arial"/>
          <w:b/>
        </w:rPr>
        <w:t>6. Abuse identified or suspected</w:t>
      </w:r>
      <w:r w:rsidRPr="0062104D">
        <w:rPr>
          <w:rFonts w:ascii="Arial" w:hAnsi="Arial" w:cs="Arial"/>
        </w:rPr>
        <w:tab/>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67"/>
        <w:gridCol w:w="634"/>
        <w:gridCol w:w="2411"/>
        <w:gridCol w:w="741"/>
        <w:gridCol w:w="2565"/>
        <w:gridCol w:w="811"/>
      </w:tblGrid>
      <w:tr w:rsidRPr="0062104D" w:rsidR="00BC7874" w:rsidTr="00BF161C" w14:paraId="189146F2" w14:textId="77777777">
        <w:tc>
          <w:tcPr>
            <w:tcW w:w="5000" w:type="pct"/>
            <w:gridSpan w:val="6"/>
            <w:shd w:val="clear" w:color="auto" w:fill="DBE5F1" w:themeFill="accent1" w:themeFillTint="33"/>
          </w:tcPr>
          <w:p w:rsidRPr="0062104D" w:rsidR="00C0656D" w:rsidP="00670E20" w:rsidRDefault="00BC7874" w14:paraId="09239C75" w14:textId="565C12A6">
            <w:pPr>
              <w:rPr>
                <w:rFonts w:ascii="Arial" w:hAnsi="Arial" w:cs="Arial"/>
                <w:b/>
                <w:bCs/>
              </w:rPr>
            </w:pPr>
            <w:r w:rsidRPr="0062104D">
              <w:rPr>
                <w:rFonts w:ascii="Arial" w:hAnsi="Arial" w:cs="Arial"/>
                <w:b/>
                <w:bCs/>
              </w:rPr>
              <w:t>Types of abuse</w:t>
            </w:r>
          </w:p>
          <w:p w:rsidRPr="0062104D" w:rsidR="00BC7874" w:rsidP="00670E20" w:rsidRDefault="00BC7874" w14:paraId="2E87533E" w14:textId="25445228">
            <w:pPr>
              <w:rPr>
                <w:rFonts w:ascii="Arial" w:hAnsi="Arial" w:cs="Arial"/>
              </w:rPr>
            </w:pPr>
            <w:r w:rsidRPr="0062104D">
              <w:rPr>
                <w:rFonts w:ascii="Arial" w:hAnsi="Arial" w:cs="Arial"/>
                <w:i/>
              </w:rPr>
              <w:t>(Please identify the type(s) of abuse relating to this case (more than one may apply)</w:t>
            </w:r>
          </w:p>
        </w:tc>
      </w:tr>
      <w:tr w:rsidRPr="0062104D" w:rsidR="00BC7874" w:rsidTr="004B2923" w14:paraId="4036F59A" w14:textId="77777777">
        <w:tc>
          <w:tcPr>
            <w:tcW w:w="1319" w:type="pct"/>
            <w:shd w:val="clear" w:color="auto" w:fill="auto"/>
          </w:tcPr>
          <w:p w:rsidRPr="0062104D" w:rsidR="00BC7874" w:rsidP="004B2923" w:rsidRDefault="00BC7874" w14:paraId="185B6817" w14:textId="77777777">
            <w:pPr>
              <w:rPr>
                <w:rFonts w:ascii="Arial" w:hAnsi="Arial" w:cs="Arial"/>
              </w:rPr>
            </w:pPr>
            <w:r w:rsidRPr="0062104D">
              <w:rPr>
                <w:rFonts w:ascii="Arial" w:hAnsi="Arial" w:cs="Arial"/>
              </w:rPr>
              <w:t xml:space="preserve">Physical Abuse  </w:t>
            </w:r>
          </w:p>
        </w:tc>
        <w:tc>
          <w:tcPr>
            <w:tcW w:w="326" w:type="pct"/>
            <w:shd w:val="clear" w:color="auto" w:fill="auto"/>
          </w:tcPr>
          <w:p w:rsidRPr="0062104D" w:rsidR="00BC7874" w:rsidP="004B2923" w:rsidRDefault="00BC7874" w14:paraId="05B4FA59" w14:textId="77777777">
            <w:pPr>
              <w:rPr>
                <w:rFonts w:ascii="Arial" w:hAnsi="Arial" w:cs="Arial"/>
              </w:rPr>
            </w:pPr>
          </w:p>
          <w:p w:rsidRPr="0062104D" w:rsidR="00BC7874" w:rsidP="004B2923" w:rsidRDefault="00BC7874" w14:paraId="0AF4E075" w14:textId="77777777">
            <w:pPr>
              <w:rPr>
                <w:rFonts w:ascii="Arial" w:hAnsi="Arial" w:cs="Arial"/>
              </w:rPr>
            </w:pPr>
          </w:p>
        </w:tc>
        <w:tc>
          <w:tcPr>
            <w:tcW w:w="1239" w:type="pct"/>
            <w:shd w:val="clear" w:color="auto" w:fill="auto"/>
          </w:tcPr>
          <w:p w:rsidRPr="0062104D" w:rsidR="00BC7874" w:rsidP="004B2923" w:rsidRDefault="0072216F" w14:paraId="6F539DDA" w14:textId="5A05DFA9">
            <w:pPr>
              <w:rPr>
                <w:rFonts w:ascii="Arial" w:hAnsi="Arial" w:cs="Arial"/>
              </w:rPr>
            </w:pPr>
            <w:r w:rsidRPr="0062104D">
              <w:rPr>
                <w:rFonts w:ascii="Arial" w:hAnsi="Arial" w:cs="Arial"/>
              </w:rPr>
              <w:t>Exploitation/</w:t>
            </w:r>
            <w:r w:rsidRPr="0062104D" w:rsidR="00BC7874">
              <w:rPr>
                <w:rFonts w:ascii="Arial" w:hAnsi="Arial" w:cs="Arial"/>
              </w:rPr>
              <w:t xml:space="preserve">Modern Slavery </w:t>
            </w:r>
          </w:p>
        </w:tc>
        <w:tc>
          <w:tcPr>
            <w:tcW w:w="381" w:type="pct"/>
            <w:shd w:val="clear" w:color="auto" w:fill="auto"/>
          </w:tcPr>
          <w:p w:rsidRPr="0062104D" w:rsidR="00BC7874" w:rsidP="004B2923" w:rsidRDefault="00BC7874" w14:paraId="75DB9A9F" w14:textId="77777777">
            <w:pPr>
              <w:rPr>
                <w:rFonts w:ascii="Arial" w:hAnsi="Arial" w:cs="Arial"/>
              </w:rPr>
            </w:pPr>
          </w:p>
        </w:tc>
        <w:tc>
          <w:tcPr>
            <w:tcW w:w="1318" w:type="pct"/>
            <w:shd w:val="clear" w:color="auto" w:fill="auto"/>
          </w:tcPr>
          <w:p w:rsidRPr="0062104D" w:rsidR="00BC7874" w:rsidP="004B2923" w:rsidRDefault="00BC7874" w14:paraId="04C7AB4B" w14:textId="77777777">
            <w:pPr>
              <w:rPr>
                <w:rFonts w:ascii="Arial" w:hAnsi="Arial" w:cs="Arial"/>
              </w:rPr>
            </w:pPr>
            <w:r w:rsidRPr="0062104D">
              <w:rPr>
                <w:rFonts w:ascii="Arial" w:hAnsi="Arial" w:cs="Arial"/>
              </w:rPr>
              <w:t xml:space="preserve">Domestic Violence </w:t>
            </w:r>
          </w:p>
        </w:tc>
        <w:tc>
          <w:tcPr>
            <w:tcW w:w="418" w:type="pct"/>
          </w:tcPr>
          <w:p w:rsidRPr="0062104D" w:rsidR="00BC7874" w:rsidP="004B2923" w:rsidRDefault="00BC7874" w14:paraId="7B031484" w14:textId="77777777">
            <w:pPr>
              <w:rPr>
                <w:rFonts w:ascii="Arial" w:hAnsi="Arial" w:cs="Arial"/>
              </w:rPr>
            </w:pPr>
          </w:p>
        </w:tc>
      </w:tr>
      <w:tr w:rsidRPr="0062104D" w:rsidR="00BC7874" w:rsidTr="004B2923" w14:paraId="4B3964B4" w14:textId="77777777">
        <w:tc>
          <w:tcPr>
            <w:tcW w:w="1319" w:type="pct"/>
            <w:shd w:val="clear" w:color="auto" w:fill="auto"/>
          </w:tcPr>
          <w:p w:rsidRPr="0062104D" w:rsidR="00BC7874" w:rsidP="004B2923" w:rsidRDefault="00BC7874" w14:paraId="1778F348" w14:textId="77777777">
            <w:pPr>
              <w:rPr>
                <w:rFonts w:ascii="Arial" w:hAnsi="Arial" w:cs="Arial"/>
              </w:rPr>
            </w:pPr>
            <w:r w:rsidRPr="0062104D">
              <w:rPr>
                <w:rFonts w:ascii="Arial" w:hAnsi="Arial" w:cs="Arial"/>
              </w:rPr>
              <w:t xml:space="preserve">Discriminatory Abuse </w:t>
            </w:r>
          </w:p>
        </w:tc>
        <w:tc>
          <w:tcPr>
            <w:tcW w:w="326" w:type="pct"/>
            <w:shd w:val="clear" w:color="auto" w:fill="auto"/>
          </w:tcPr>
          <w:p w:rsidRPr="0062104D" w:rsidR="00BC7874" w:rsidP="004B2923" w:rsidRDefault="00BC7874" w14:paraId="1619DEEF" w14:textId="77777777">
            <w:pPr>
              <w:rPr>
                <w:rFonts w:ascii="Arial" w:hAnsi="Arial" w:cs="Arial"/>
              </w:rPr>
            </w:pPr>
          </w:p>
          <w:p w:rsidRPr="0062104D" w:rsidR="00BC7874" w:rsidP="004B2923" w:rsidRDefault="00BC7874" w14:paraId="798A3F20" w14:textId="77777777">
            <w:pPr>
              <w:rPr>
                <w:rFonts w:ascii="Arial" w:hAnsi="Arial" w:cs="Arial"/>
              </w:rPr>
            </w:pPr>
          </w:p>
          <w:p w:rsidRPr="0062104D" w:rsidR="00BC7874" w:rsidP="004B2923" w:rsidRDefault="00BC7874" w14:paraId="47A4B9B1" w14:textId="77777777">
            <w:pPr>
              <w:rPr>
                <w:rFonts w:ascii="Arial" w:hAnsi="Arial" w:cs="Arial"/>
              </w:rPr>
            </w:pPr>
          </w:p>
        </w:tc>
        <w:tc>
          <w:tcPr>
            <w:tcW w:w="1239" w:type="pct"/>
            <w:shd w:val="clear" w:color="auto" w:fill="auto"/>
          </w:tcPr>
          <w:p w:rsidRPr="0062104D" w:rsidR="00BC7874" w:rsidP="004B2923" w:rsidRDefault="00BC7874" w14:paraId="157499F0" w14:textId="77777777">
            <w:pPr>
              <w:rPr>
                <w:rFonts w:ascii="Arial" w:hAnsi="Arial" w:cs="Arial"/>
              </w:rPr>
            </w:pPr>
            <w:r w:rsidRPr="0062104D">
              <w:rPr>
                <w:rFonts w:ascii="Arial" w:hAnsi="Arial" w:cs="Arial"/>
              </w:rPr>
              <w:t xml:space="preserve">Sexual Abuse </w:t>
            </w:r>
          </w:p>
        </w:tc>
        <w:tc>
          <w:tcPr>
            <w:tcW w:w="381" w:type="pct"/>
            <w:shd w:val="clear" w:color="auto" w:fill="auto"/>
          </w:tcPr>
          <w:p w:rsidRPr="0062104D" w:rsidR="00BC7874" w:rsidP="004B2923" w:rsidRDefault="00BC7874" w14:paraId="35424F79" w14:textId="77777777">
            <w:pPr>
              <w:rPr>
                <w:rFonts w:ascii="Arial" w:hAnsi="Arial" w:cs="Arial"/>
              </w:rPr>
            </w:pPr>
          </w:p>
        </w:tc>
        <w:tc>
          <w:tcPr>
            <w:tcW w:w="1318" w:type="pct"/>
            <w:shd w:val="clear" w:color="auto" w:fill="auto"/>
          </w:tcPr>
          <w:p w:rsidRPr="0062104D" w:rsidR="00BC7874" w:rsidP="004B2923" w:rsidRDefault="00BC7874" w14:paraId="4BEFB324" w14:textId="77777777">
            <w:pPr>
              <w:rPr>
                <w:rFonts w:ascii="Arial" w:hAnsi="Arial" w:cs="Arial"/>
              </w:rPr>
            </w:pPr>
            <w:r w:rsidRPr="0062104D">
              <w:rPr>
                <w:rFonts w:ascii="Arial" w:hAnsi="Arial" w:cs="Arial"/>
              </w:rPr>
              <w:t xml:space="preserve">Organisational abuse </w:t>
            </w:r>
          </w:p>
        </w:tc>
        <w:tc>
          <w:tcPr>
            <w:tcW w:w="418" w:type="pct"/>
          </w:tcPr>
          <w:p w:rsidRPr="0062104D" w:rsidR="00BC7874" w:rsidP="004B2923" w:rsidRDefault="00BC7874" w14:paraId="45B85248" w14:textId="77777777">
            <w:pPr>
              <w:rPr>
                <w:rFonts w:ascii="Arial" w:hAnsi="Arial" w:cs="Arial"/>
              </w:rPr>
            </w:pPr>
          </w:p>
        </w:tc>
      </w:tr>
      <w:tr w:rsidRPr="0062104D" w:rsidR="00BC7874" w:rsidTr="004B2923" w14:paraId="67B16A4C" w14:textId="77777777">
        <w:tc>
          <w:tcPr>
            <w:tcW w:w="1319" w:type="pct"/>
            <w:shd w:val="clear" w:color="auto" w:fill="auto"/>
          </w:tcPr>
          <w:p w:rsidRPr="0062104D" w:rsidR="00BC7874" w:rsidP="004B2923" w:rsidRDefault="00BC7874" w14:paraId="73D93158" w14:textId="77777777">
            <w:pPr>
              <w:rPr>
                <w:rFonts w:ascii="Arial" w:hAnsi="Arial" w:cs="Arial"/>
              </w:rPr>
            </w:pPr>
            <w:r w:rsidRPr="0062104D">
              <w:rPr>
                <w:rFonts w:ascii="Arial" w:hAnsi="Arial" w:cs="Arial"/>
              </w:rPr>
              <w:t xml:space="preserve">Psychological Abuse </w:t>
            </w:r>
          </w:p>
        </w:tc>
        <w:tc>
          <w:tcPr>
            <w:tcW w:w="326" w:type="pct"/>
            <w:shd w:val="clear" w:color="auto" w:fill="auto"/>
          </w:tcPr>
          <w:p w:rsidRPr="0062104D" w:rsidR="00BC7874" w:rsidP="004B2923" w:rsidRDefault="00BC7874" w14:paraId="6E46E2A5" w14:textId="77777777">
            <w:pPr>
              <w:rPr>
                <w:rFonts w:ascii="Arial" w:hAnsi="Arial" w:cs="Arial"/>
              </w:rPr>
            </w:pPr>
          </w:p>
          <w:p w:rsidRPr="0062104D" w:rsidR="00BC7874" w:rsidP="004B2923" w:rsidRDefault="00BC7874" w14:paraId="3071C084" w14:textId="77777777">
            <w:pPr>
              <w:rPr>
                <w:rFonts w:ascii="Arial" w:hAnsi="Arial" w:cs="Arial"/>
              </w:rPr>
            </w:pPr>
          </w:p>
          <w:p w:rsidRPr="0062104D" w:rsidR="00BC7874" w:rsidP="004B2923" w:rsidRDefault="00BC7874" w14:paraId="16F34313" w14:textId="77777777">
            <w:pPr>
              <w:rPr>
                <w:rFonts w:ascii="Arial" w:hAnsi="Arial" w:cs="Arial"/>
              </w:rPr>
            </w:pPr>
          </w:p>
        </w:tc>
        <w:tc>
          <w:tcPr>
            <w:tcW w:w="1239" w:type="pct"/>
            <w:shd w:val="clear" w:color="auto" w:fill="auto"/>
          </w:tcPr>
          <w:p w:rsidRPr="0062104D" w:rsidR="00BC7874" w:rsidP="004B2923" w:rsidRDefault="00BC7874" w14:paraId="0D60EF72" w14:textId="77777777">
            <w:pPr>
              <w:rPr>
                <w:rFonts w:ascii="Arial" w:hAnsi="Arial" w:cs="Arial"/>
              </w:rPr>
            </w:pPr>
            <w:r w:rsidRPr="0062104D">
              <w:rPr>
                <w:rFonts w:ascii="Arial" w:hAnsi="Arial" w:cs="Arial"/>
              </w:rPr>
              <w:t xml:space="preserve">Neglect and actions of omission </w:t>
            </w:r>
          </w:p>
        </w:tc>
        <w:tc>
          <w:tcPr>
            <w:tcW w:w="381" w:type="pct"/>
            <w:shd w:val="clear" w:color="auto" w:fill="auto"/>
          </w:tcPr>
          <w:p w:rsidRPr="0062104D" w:rsidR="00BC7874" w:rsidP="004B2923" w:rsidRDefault="00BC7874" w14:paraId="5ACE9D16" w14:textId="77777777">
            <w:pPr>
              <w:rPr>
                <w:rFonts w:ascii="Arial" w:hAnsi="Arial" w:cs="Arial"/>
              </w:rPr>
            </w:pPr>
          </w:p>
        </w:tc>
        <w:tc>
          <w:tcPr>
            <w:tcW w:w="1318" w:type="pct"/>
            <w:shd w:val="clear" w:color="auto" w:fill="auto"/>
          </w:tcPr>
          <w:p w:rsidRPr="0062104D" w:rsidR="00BC7874" w:rsidP="004B2923" w:rsidRDefault="00BC7874" w14:paraId="436D496E" w14:textId="77777777">
            <w:pPr>
              <w:rPr>
                <w:rFonts w:ascii="Arial" w:hAnsi="Arial" w:cs="Arial"/>
              </w:rPr>
            </w:pPr>
            <w:r w:rsidRPr="0062104D">
              <w:rPr>
                <w:rFonts w:ascii="Arial" w:hAnsi="Arial" w:cs="Arial"/>
              </w:rPr>
              <w:t xml:space="preserve">Financial or material abuse </w:t>
            </w:r>
          </w:p>
        </w:tc>
        <w:tc>
          <w:tcPr>
            <w:tcW w:w="418" w:type="pct"/>
          </w:tcPr>
          <w:p w:rsidRPr="0062104D" w:rsidR="00BC7874" w:rsidP="004B2923" w:rsidRDefault="00BC7874" w14:paraId="52A6E524" w14:textId="77777777">
            <w:pPr>
              <w:rPr>
                <w:rFonts w:ascii="Arial" w:hAnsi="Arial" w:cs="Arial"/>
              </w:rPr>
            </w:pPr>
          </w:p>
        </w:tc>
      </w:tr>
      <w:tr w:rsidRPr="0062104D" w:rsidR="00BC7874" w:rsidTr="004B2923" w14:paraId="46232FC3" w14:textId="77777777">
        <w:trPr>
          <w:trHeight w:val="1146"/>
        </w:trPr>
        <w:tc>
          <w:tcPr>
            <w:tcW w:w="1319" w:type="pct"/>
            <w:shd w:val="clear" w:color="auto" w:fill="auto"/>
          </w:tcPr>
          <w:p w:rsidRPr="0062104D" w:rsidR="00BC7874" w:rsidP="004B2923" w:rsidRDefault="00BC7874" w14:paraId="1C47C5BF" w14:textId="77777777">
            <w:pPr>
              <w:rPr>
                <w:rFonts w:ascii="Arial" w:hAnsi="Arial" w:cs="Arial"/>
              </w:rPr>
            </w:pPr>
            <w:r w:rsidRPr="0062104D">
              <w:rPr>
                <w:rFonts w:ascii="Arial" w:hAnsi="Arial" w:cs="Arial"/>
              </w:rPr>
              <w:lastRenderedPageBreak/>
              <w:t xml:space="preserve">Self-Neglect </w:t>
            </w:r>
          </w:p>
        </w:tc>
        <w:tc>
          <w:tcPr>
            <w:tcW w:w="326" w:type="pct"/>
            <w:shd w:val="clear" w:color="auto" w:fill="auto"/>
          </w:tcPr>
          <w:p w:rsidRPr="0062104D" w:rsidR="00BC7874" w:rsidP="004B2923" w:rsidRDefault="00BC7874" w14:paraId="0879E597" w14:textId="77777777">
            <w:pPr>
              <w:rPr>
                <w:rFonts w:ascii="Arial" w:hAnsi="Arial" w:cs="Arial"/>
              </w:rPr>
            </w:pPr>
          </w:p>
          <w:p w:rsidRPr="0062104D" w:rsidR="00BC7874" w:rsidP="004B2923" w:rsidRDefault="00BC7874" w14:paraId="476983FB" w14:textId="77777777">
            <w:pPr>
              <w:rPr>
                <w:rFonts w:ascii="Arial" w:hAnsi="Arial" w:cs="Arial"/>
              </w:rPr>
            </w:pPr>
          </w:p>
        </w:tc>
        <w:tc>
          <w:tcPr>
            <w:tcW w:w="1239" w:type="pct"/>
            <w:shd w:val="clear" w:color="auto" w:fill="auto"/>
          </w:tcPr>
          <w:p w:rsidRPr="0062104D" w:rsidR="00BC7874" w:rsidP="004B2923" w:rsidRDefault="00BC7874" w14:paraId="35F921E1" w14:textId="77777777">
            <w:pPr>
              <w:rPr>
                <w:rFonts w:ascii="Arial" w:hAnsi="Arial" w:cs="Arial"/>
              </w:rPr>
            </w:pPr>
            <w:r w:rsidRPr="0062104D">
              <w:rPr>
                <w:rFonts w:ascii="Arial" w:hAnsi="Arial" w:cs="Arial"/>
              </w:rPr>
              <w:t xml:space="preserve">Serious illness </w:t>
            </w:r>
          </w:p>
        </w:tc>
        <w:tc>
          <w:tcPr>
            <w:tcW w:w="381" w:type="pct"/>
            <w:shd w:val="clear" w:color="auto" w:fill="auto"/>
          </w:tcPr>
          <w:p w:rsidRPr="0062104D" w:rsidR="00BC7874" w:rsidP="004B2923" w:rsidRDefault="00BC7874" w14:paraId="31958B95" w14:textId="77777777">
            <w:pPr>
              <w:rPr>
                <w:rFonts w:ascii="Arial" w:hAnsi="Arial" w:cs="Arial"/>
              </w:rPr>
            </w:pPr>
          </w:p>
        </w:tc>
        <w:tc>
          <w:tcPr>
            <w:tcW w:w="1318" w:type="pct"/>
            <w:shd w:val="clear" w:color="auto" w:fill="auto"/>
          </w:tcPr>
          <w:p w:rsidRPr="0062104D" w:rsidR="00C0656D" w:rsidP="004B2923" w:rsidRDefault="00BC7874" w14:paraId="4E19CDF5" w14:textId="77777777">
            <w:pPr>
              <w:rPr>
                <w:rFonts w:ascii="Arial" w:hAnsi="Arial" w:cs="Arial"/>
              </w:rPr>
            </w:pPr>
            <w:r w:rsidRPr="0062104D">
              <w:rPr>
                <w:rFonts w:ascii="Arial" w:hAnsi="Arial" w:cs="Arial"/>
              </w:rPr>
              <w:t xml:space="preserve">Other </w:t>
            </w:r>
          </w:p>
          <w:p w:rsidRPr="0062104D" w:rsidR="00BC7874" w:rsidP="004B2923" w:rsidRDefault="00BC7874" w14:paraId="51189A9C" w14:textId="3635EEE0">
            <w:pPr>
              <w:rPr>
                <w:rFonts w:ascii="Arial" w:hAnsi="Arial" w:cs="Arial"/>
              </w:rPr>
            </w:pPr>
            <w:r w:rsidRPr="0062104D">
              <w:rPr>
                <w:rFonts w:ascii="Arial" w:hAnsi="Arial" w:cs="Arial"/>
              </w:rPr>
              <w:t>(Please specify)</w:t>
            </w:r>
          </w:p>
          <w:p w:rsidRPr="0062104D" w:rsidR="00BC7874" w:rsidP="004B2923" w:rsidRDefault="00BC7874" w14:paraId="37F03774" w14:textId="77777777">
            <w:pPr>
              <w:rPr>
                <w:rFonts w:ascii="Arial" w:hAnsi="Arial" w:cs="Arial"/>
              </w:rPr>
            </w:pPr>
          </w:p>
          <w:p w:rsidRPr="0062104D" w:rsidR="00BC7874" w:rsidP="004B2923" w:rsidRDefault="00BC7874" w14:paraId="158C1C62" w14:textId="77777777">
            <w:pPr>
              <w:rPr>
                <w:rFonts w:ascii="Arial" w:hAnsi="Arial" w:cs="Arial"/>
              </w:rPr>
            </w:pPr>
            <w:r w:rsidRPr="0062104D">
              <w:rPr>
                <w:rFonts w:ascii="Arial" w:hAnsi="Arial" w:cs="Arial"/>
              </w:rPr>
              <w:t xml:space="preserve"> </w:t>
            </w:r>
          </w:p>
        </w:tc>
        <w:tc>
          <w:tcPr>
            <w:tcW w:w="418" w:type="pct"/>
          </w:tcPr>
          <w:p w:rsidRPr="0062104D" w:rsidR="00BC7874" w:rsidP="004B2923" w:rsidRDefault="00BC7874" w14:paraId="3B299AC4" w14:textId="77777777">
            <w:pPr>
              <w:rPr>
                <w:rFonts w:ascii="Arial" w:hAnsi="Arial" w:cs="Arial"/>
              </w:rPr>
            </w:pPr>
          </w:p>
        </w:tc>
      </w:tr>
    </w:tbl>
    <w:p w:rsidR="00670E20" w:rsidP="00BC7874" w:rsidRDefault="00670E20" w14:paraId="2EC0DCA4" w14:textId="77777777">
      <w:pPr>
        <w:rPr>
          <w:rFonts w:ascii="Arial" w:hAnsi="Arial" w:cs="Arial"/>
          <w:b/>
        </w:rPr>
      </w:pPr>
    </w:p>
    <w:p w:rsidR="00BF161C" w:rsidP="00BC7874" w:rsidRDefault="00BF161C" w14:paraId="79A5FDFD" w14:textId="77777777">
      <w:pPr>
        <w:rPr>
          <w:rFonts w:ascii="Arial" w:hAnsi="Arial" w:cs="Arial"/>
          <w:b/>
        </w:rPr>
      </w:pPr>
    </w:p>
    <w:p w:rsidRPr="0062104D" w:rsidR="00BF161C" w:rsidP="00BC7874" w:rsidRDefault="00BF161C" w14:paraId="5D6E9106" w14:textId="77777777">
      <w:pPr>
        <w:rPr>
          <w:rFonts w:ascii="Arial" w:hAnsi="Arial" w:cs="Arial"/>
          <w:b/>
        </w:rPr>
      </w:pPr>
    </w:p>
    <w:p w:rsidRPr="0062104D" w:rsidR="00BC7874" w:rsidP="00BC7874" w:rsidRDefault="00BC7874" w14:paraId="4EEC2E85" w14:textId="69E5C4EE">
      <w:pPr>
        <w:rPr>
          <w:rFonts w:ascii="Arial" w:hAnsi="Arial" w:cs="Arial"/>
        </w:rPr>
      </w:pPr>
      <w:r w:rsidRPr="0062104D">
        <w:rPr>
          <w:rFonts w:ascii="Arial" w:hAnsi="Arial" w:cs="Arial"/>
          <w:b/>
        </w:rPr>
        <w:t>7. Details of the SAR referral</w:t>
      </w:r>
    </w:p>
    <w:tbl>
      <w:tblPr>
        <w:tblpPr w:leftFromText="180" w:rightFromText="180" w:vertAnchor="text" w:horzAnchor="margin" w:tblpY="179"/>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29"/>
      </w:tblGrid>
      <w:tr w:rsidRPr="0062104D" w:rsidR="00BC7874" w:rsidTr="00BF161C" w14:paraId="7C566796" w14:textId="77777777">
        <w:tc>
          <w:tcPr>
            <w:tcW w:w="5000" w:type="pct"/>
            <w:shd w:val="clear" w:color="auto" w:fill="DBE5F1" w:themeFill="accent1" w:themeFillTint="33"/>
          </w:tcPr>
          <w:p w:rsidRPr="0062104D" w:rsidR="00BC7874" w:rsidP="003E0D85" w:rsidRDefault="00BC7874" w14:paraId="55C1869F" w14:textId="77777777">
            <w:pPr>
              <w:rPr>
                <w:rFonts w:ascii="Arial" w:hAnsi="Arial" w:cs="Arial"/>
              </w:rPr>
            </w:pPr>
            <w:r w:rsidRPr="0062104D">
              <w:rPr>
                <w:rFonts w:ascii="Arial" w:hAnsi="Arial" w:cs="Arial"/>
              </w:rPr>
              <w:t xml:space="preserve">Briefly summarise the details of your referral giving an overview of your agencies’ involvement with the adult including dates. </w:t>
            </w:r>
          </w:p>
        </w:tc>
      </w:tr>
      <w:tr w:rsidRPr="0062104D" w:rsidR="00BC7874" w:rsidTr="00780F26" w14:paraId="7D2B5971" w14:textId="77777777">
        <w:trPr>
          <w:trHeight w:val="1091"/>
        </w:trPr>
        <w:tc>
          <w:tcPr>
            <w:tcW w:w="5000" w:type="pct"/>
            <w:shd w:val="clear" w:color="auto" w:fill="FFFFFF" w:themeFill="background1"/>
          </w:tcPr>
          <w:p w:rsidRPr="0062104D" w:rsidR="003E0D85" w:rsidP="003E0D85" w:rsidRDefault="003E0D85" w14:paraId="19D0DFED" w14:textId="77777777">
            <w:pPr>
              <w:autoSpaceDE w:val="0"/>
              <w:autoSpaceDN w:val="0"/>
              <w:adjustRightInd w:val="0"/>
              <w:rPr>
                <w:rFonts w:ascii="Arial" w:hAnsi="Arial" w:eastAsia="Calibri" w:cs="Arial"/>
                <w:lang w:eastAsia="en-GB"/>
              </w:rPr>
            </w:pPr>
          </w:p>
        </w:tc>
      </w:tr>
    </w:tbl>
    <w:tbl>
      <w:tblPr>
        <w:tblStyle w:val="TableGrid"/>
        <w:tblW w:w="5000" w:type="pct"/>
        <w:tblLook w:val="04A0" w:firstRow="1" w:lastRow="0" w:firstColumn="1" w:lastColumn="0" w:noHBand="0" w:noVBand="1"/>
      </w:tblPr>
      <w:tblGrid>
        <w:gridCol w:w="3397"/>
        <w:gridCol w:w="6332"/>
      </w:tblGrid>
      <w:tr w:rsidRPr="0062104D" w:rsidR="00856C08" w:rsidTr="00BF161C" w14:paraId="07C80BC2" w14:textId="77777777">
        <w:tc>
          <w:tcPr>
            <w:tcW w:w="1746" w:type="pct"/>
            <w:shd w:val="clear" w:color="auto" w:fill="DBE5F1" w:themeFill="accent1" w:themeFillTint="33"/>
          </w:tcPr>
          <w:p w:rsidRPr="0062104D" w:rsidR="00856C08" w:rsidP="00E94616" w:rsidRDefault="00856C08" w14:paraId="031335CC" w14:textId="77777777">
            <w:pPr>
              <w:rPr>
                <w:rFonts w:ascii="Arial" w:hAnsi="Arial" w:cs="Arial"/>
              </w:rPr>
            </w:pPr>
            <w:r w:rsidRPr="0062104D">
              <w:rPr>
                <w:rFonts w:ascii="Arial" w:hAnsi="Arial" w:cs="Arial"/>
              </w:rPr>
              <w:t>How do you believe agencies could have worked better together to protect the adult at risk?</w:t>
            </w:r>
          </w:p>
        </w:tc>
        <w:tc>
          <w:tcPr>
            <w:tcW w:w="3254" w:type="pct"/>
          </w:tcPr>
          <w:p w:rsidRPr="0062104D" w:rsidR="00856C08" w:rsidP="00E94616" w:rsidRDefault="00856C08" w14:paraId="13037C66" w14:textId="77777777">
            <w:pPr>
              <w:rPr>
                <w:rFonts w:ascii="Arial" w:hAnsi="Arial" w:cs="Arial"/>
                <w:b/>
              </w:rPr>
            </w:pPr>
          </w:p>
        </w:tc>
      </w:tr>
      <w:tr w:rsidRPr="0062104D" w:rsidR="00856C08" w:rsidTr="00BF161C" w14:paraId="1C9A58D9" w14:textId="77777777">
        <w:tc>
          <w:tcPr>
            <w:tcW w:w="1746" w:type="pct"/>
            <w:shd w:val="clear" w:color="auto" w:fill="DBE5F1" w:themeFill="accent1" w:themeFillTint="33"/>
          </w:tcPr>
          <w:p w:rsidRPr="0062104D" w:rsidR="00856C08" w:rsidP="00E94616" w:rsidRDefault="00856C08" w14:paraId="2077CC86" w14:textId="77777777">
            <w:pPr>
              <w:autoSpaceDE w:val="0"/>
              <w:autoSpaceDN w:val="0"/>
              <w:adjustRightInd w:val="0"/>
              <w:rPr>
                <w:rFonts w:ascii="Arial" w:hAnsi="Arial" w:cs="Arial"/>
              </w:rPr>
            </w:pPr>
            <w:r w:rsidRPr="0062104D">
              <w:rPr>
                <w:rFonts w:ascii="Arial" w:hAnsi="Arial" w:cs="Arial"/>
              </w:rPr>
              <w:t>What learning do you think can be achieved through review of this case or cases?</w:t>
            </w:r>
          </w:p>
          <w:p w:rsidRPr="0062104D" w:rsidR="00856C08" w:rsidP="00E94616" w:rsidRDefault="00856C08" w14:paraId="2EEDE940" w14:textId="77777777">
            <w:pPr>
              <w:rPr>
                <w:rFonts w:ascii="Arial" w:hAnsi="Arial" w:cs="Arial"/>
              </w:rPr>
            </w:pPr>
          </w:p>
        </w:tc>
        <w:tc>
          <w:tcPr>
            <w:tcW w:w="3254" w:type="pct"/>
          </w:tcPr>
          <w:p w:rsidRPr="0062104D" w:rsidR="00856C08" w:rsidP="00E94616" w:rsidRDefault="00856C08" w14:paraId="781A1B68" w14:textId="77777777">
            <w:pPr>
              <w:rPr>
                <w:rFonts w:ascii="Arial" w:hAnsi="Arial" w:cs="Arial"/>
                <w:b/>
              </w:rPr>
            </w:pPr>
          </w:p>
        </w:tc>
      </w:tr>
      <w:tr w:rsidRPr="0062104D" w:rsidR="00856C08" w:rsidTr="00BF161C" w14:paraId="28062ADC" w14:textId="77777777">
        <w:tc>
          <w:tcPr>
            <w:tcW w:w="1746" w:type="pct"/>
            <w:shd w:val="clear" w:color="auto" w:fill="DBE5F1" w:themeFill="accent1" w:themeFillTint="33"/>
          </w:tcPr>
          <w:p w:rsidRPr="0062104D" w:rsidR="00856C08" w:rsidP="00E94616" w:rsidRDefault="00856C08" w14:paraId="684F3E3E" w14:textId="77777777">
            <w:pPr>
              <w:autoSpaceDE w:val="0"/>
              <w:autoSpaceDN w:val="0"/>
              <w:adjustRightInd w:val="0"/>
              <w:rPr>
                <w:rFonts w:ascii="Arial" w:hAnsi="Arial" w:cs="Arial"/>
              </w:rPr>
            </w:pPr>
            <w:r w:rsidRPr="0062104D">
              <w:rPr>
                <w:rFonts w:ascii="Arial" w:hAnsi="Arial" w:cs="Arial"/>
              </w:rPr>
              <w:t>What other learning /review processes have been followed?</w:t>
            </w:r>
          </w:p>
          <w:p w:rsidRPr="0062104D" w:rsidR="00856C08" w:rsidP="00E94616" w:rsidRDefault="00856C08" w14:paraId="4313C051" w14:textId="77777777">
            <w:pPr>
              <w:rPr>
                <w:rFonts w:ascii="Arial" w:hAnsi="Arial" w:cs="Arial"/>
              </w:rPr>
            </w:pPr>
          </w:p>
        </w:tc>
        <w:tc>
          <w:tcPr>
            <w:tcW w:w="3254" w:type="pct"/>
          </w:tcPr>
          <w:p w:rsidRPr="0062104D" w:rsidR="00856C08" w:rsidP="00E94616" w:rsidRDefault="00856C08" w14:paraId="67C5BD90" w14:textId="77777777">
            <w:pPr>
              <w:rPr>
                <w:rFonts w:ascii="Arial" w:hAnsi="Arial" w:cs="Arial"/>
                <w:b/>
              </w:rPr>
            </w:pPr>
          </w:p>
        </w:tc>
      </w:tr>
    </w:tbl>
    <w:p w:rsidRPr="0062104D" w:rsidR="00780F26" w:rsidP="003E0D85" w:rsidRDefault="00780F26" w14:paraId="7E03216A" w14:textId="5925E421">
      <w:pPr>
        <w:spacing w:before="240"/>
        <w:rPr>
          <w:rFonts w:ascii="Arial" w:hAnsi="Arial" w:cs="Arial"/>
          <w:b/>
        </w:rPr>
      </w:pPr>
      <w:r w:rsidRPr="0062104D">
        <w:rPr>
          <w:rFonts w:ascii="Arial" w:hAnsi="Arial" w:cs="Arial"/>
          <w:b/>
        </w:rPr>
        <w:t>8.</w:t>
      </w:r>
      <w:r w:rsidRPr="0062104D">
        <w:rPr>
          <w:rFonts w:ascii="Arial" w:hAnsi="Arial" w:cs="Arial"/>
          <w:b/>
          <w:color w:val="FFFFFF" w:themeColor="background1"/>
        </w:rPr>
        <w:t xml:space="preserve"> </w:t>
      </w:r>
      <w:r w:rsidRPr="0062104D">
        <w:rPr>
          <w:rFonts w:ascii="Arial" w:hAnsi="Arial" w:cs="Arial"/>
          <w:b/>
        </w:rPr>
        <w:t>Parallel Processes</w:t>
      </w:r>
    </w:p>
    <w:tbl>
      <w:tblPr>
        <w:tblStyle w:val="TableGrid"/>
        <w:tblW w:w="0" w:type="auto"/>
        <w:tblLook w:val="04A0" w:firstRow="1" w:lastRow="0" w:firstColumn="1" w:lastColumn="0" w:noHBand="0" w:noVBand="1"/>
      </w:tblPr>
      <w:tblGrid>
        <w:gridCol w:w="9729"/>
      </w:tblGrid>
      <w:tr w:rsidRPr="0062104D" w:rsidR="00780F26" w:rsidTr="00BF161C" w14:paraId="510095D7" w14:textId="77777777">
        <w:tc>
          <w:tcPr>
            <w:tcW w:w="9729" w:type="dxa"/>
            <w:shd w:val="clear" w:color="auto" w:fill="DBE5F1" w:themeFill="accent1" w:themeFillTint="33"/>
          </w:tcPr>
          <w:p w:rsidRPr="0062104D" w:rsidR="00780F26" w:rsidP="00780F26" w:rsidRDefault="00780F26" w14:paraId="22C3EA4F" w14:textId="78DDA178">
            <w:pPr>
              <w:rPr>
                <w:rFonts w:ascii="Arial" w:hAnsi="Arial" w:cs="Arial"/>
                <w:b/>
              </w:rPr>
            </w:pPr>
            <w:r w:rsidRPr="0062104D">
              <w:rPr>
                <w:rFonts w:ascii="Arial" w:hAnsi="Arial" w:cs="Arial"/>
                <w:b/>
              </w:rPr>
              <w:t xml:space="preserve">Please provide any details of parallel processes that may need to be considered i.e., criminal investigation, coronial proceedings, serious incidents, </w:t>
            </w:r>
            <w:proofErr w:type="spellStart"/>
            <w:r w:rsidRPr="0062104D">
              <w:rPr>
                <w:rFonts w:ascii="Arial" w:hAnsi="Arial" w:cs="Arial"/>
                <w:b/>
              </w:rPr>
              <w:t>datix</w:t>
            </w:r>
            <w:proofErr w:type="spellEnd"/>
            <w:r w:rsidRPr="0062104D">
              <w:rPr>
                <w:rFonts w:ascii="Arial" w:hAnsi="Arial" w:cs="Arial"/>
                <w:b/>
              </w:rPr>
              <w:t xml:space="preserve"> relating to this incident etc.</w:t>
            </w:r>
          </w:p>
        </w:tc>
      </w:tr>
      <w:tr w:rsidRPr="0062104D" w:rsidR="00780F26" w:rsidTr="00780F26" w14:paraId="5ECE311A" w14:textId="77777777">
        <w:tc>
          <w:tcPr>
            <w:tcW w:w="9729" w:type="dxa"/>
          </w:tcPr>
          <w:p w:rsidRPr="0062104D" w:rsidR="00780F26" w:rsidP="003E0D85" w:rsidRDefault="00780F26" w14:paraId="754A9A89" w14:textId="77777777">
            <w:pPr>
              <w:spacing w:before="240"/>
              <w:rPr>
                <w:rFonts w:ascii="Arial" w:hAnsi="Arial" w:cs="Arial"/>
                <w:b/>
              </w:rPr>
            </w:pPr>
          </w:p>
          <w:p w:rsidRPr="0062104D" w:rsidR="00780F26" w:rsidP="003E0D85" w:rsidRDefault="00780F26" w14:paraId="1E813B57" w14:textId="210FC6CE">
            <w:pPr>
              <w:spacing w:before="240"/>
              <w:rPr>
                <w:rFonts w:ascii="Arial" w:hAnsi="Arial" w:cs="Arial"/>
                <w:b/>
              </w:rPr>
            </w:pPr>
          </w:p>
        </w:tc>
      </w:tr>
    </w:tbl>
    <w:p w:rsidRPr="0062104D" w:rsidR="00BC7874" w:rsidP="003E0D85" w:rsidRDefault="00780F26" w14:paraId="0FA702D5" w14:textId="23524A01">
      <w:pPr>
        <w:spacing w:before="240"/>
        <w:rPr>
          <w:rFonts w:ascii="Arial" w:hAnsi="Arial" w:cs="Arial"/>
        </w:rPr>
      </w:pPr>
      <w:r w:rsidRPr="0062104D">
        <w:rPr>
          <w:rFonts w:ascii="Arial" w:hAnsi="Arial" w:cs="Arial"/>
          <w:b/>
        </w:rPr>
        <w:t>9</w:t>
      </w:r>
      <w:r w:rsidRPr="0062104D" w:rsidR="00BC7874">
        <w:rPr>
          <w:rFonts w:ascii="Arial" w:hAnsi="Arial" w:cs="Arial"/>
          <w:b/>
        </w:rPr>
        <w:t>. Additional Information</w:t>
      </w:r>
    </w:p>
    <w:tbl>
      <w:tblPr>
        <w:tblpPr w:leftFromText="180" w:rightFromText="180" w:vertAnchor="text" w:horzAnchor="margin" w:tblpY="179"/>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29"/>
      </w:tblGrid>
      <w:tr w:rsidRPr="0062104D" w:rsidR="00BC7874" w:rsidTr="00BF161C" w14:paraId="2CED8CB1" w14:textId="77777777">
        <w:tc>
          <w:tcPr>
            <w:tcW w:w="5000" w:type="pct"/>
            <w:shd w:val="clear" w:color="auto" w:fill="DBE5F1" w:themeFill="accent1" w:themeFillTint="33"/>
          </w:tcPr>
          <w:p w:rsidRPr="0062104D" w:rsidR="00BC7874" w:rsidP="004B2923" w:rsidRDefault="00BC7874" w14:paraId="15244EBE" w14:textId="77777777">
            <w:pPr>
              <w:rPr>
                <w:rFonts w:ascii="Arial" w:hAnsi="Arial" w:eastAsia="Calibri" w:cs="Arial"/>
                <w:lang w:eastAsia="en-GB"/>
              </w:rPr>
            </w:pPr>
            <w:r w:rsidRPr="0062104D">
              <w:rPr>
                <w:rFonts w:ascii="Arial" w:hAnsi="Arial" w:cs="Arial"/>
              </w:rPr>
              <w:t xml:space="preserve">Any additional information </w:t>
            </w:r>
          </w:p>
        </w:tc>
      </w:tr>
      <w:tr w:rsidRPr="0062104D" w:rsidR="00BC7874" w:rsidTr="00670E20" w14:paraId="6890C480" w14:textId="77777777">
        <w:trPr>
          <w:trHeight w:val="1949"/>
        </w:trPr>
        <w:tc>
          <w:tcPr>
            <w:tcW w:w="5000" w:type="pct"/>
          </w:tcPr>
          <w:p w:rsidRPr="0062104D" w:rsidR="00BC7874" w:rsidP="004B2923" w:rsidRDefault="00BC7874" w14:paraId="303B2896" w14:textId="77777777">
            <w:pPr>
              <w:autoSpaceDE w:val="0"/>
              <w:autoSpaceDN w:val="0"/>
              <w:adjustRightInd w:val="0"/>
              <w:rPr>
                <w:rFonts w:ascii="Arial" w:hAnsi="Arial" w:eastAsia="Calibri" w:cs="Arial"/>
                <w:lang w:eastAsia="en-GB"/>
              </w:rPr>
            </w:pPr>
          </w:p>
        </w:tc>
      </w:tr>
    </w:tbl>
    <w:p w:rsidRPr="0062104D" w:rsidR="00F569F7" w:rsidP="00670E20" w:rsidRDefault="00BC7874" w14:paraId="5B3F0173" w14:textId="77777777">
      <w:pPr>
        <w:pStyle w:val="Footer"/>
        <w:spacing w:before="240"/>
        <w:rPr>
          <w:rFonts w:ascii="Arial" w:hAnsi="Arial" w:cs="Arial"/>
          <w:b/>
          <w:bCs/>
        </w:rPr>
      </w:pPr>
      <w:r w:rsidRPr="0062104D">
        <w:rPr>
          <w:rFonts w:ascii="Arial" w:hAnsi="Arial" w:cs="Arial"/>
          <w:b/>
          <w:bCs/>
        </w:rPr>
        <w:t xml:space="preserve">Please return this form to </w:t>
      </w:r>
      <w:r w:rsidRPr="0062104D" w:rsidR="00F569F7">
        <w:rPr>
          <w:rFonts w:ascii="Arial" w:hAnsi="Arial" w:cs="Arial"/>
          <w:b/>
          <w:bCs/>
        </w:rPr>
        <w:t xml:space="preserve">Bury </w:t>
      </w:r>
      <w:r w:rsidRPr="0062104D">
        <w:rPr>
          <w:rFonts w:ascii="Arial" w:hAnsi="Arial" w:cs="Arial"/>
          <w:b/>
          <w:bCs/>
        </w:rPr>
        <w:t xml:space="preserve">Safeguarding Adults Board </w:t>
      </w:r>
      <w:r w:rsidRPr="0062104D" w:rsidR="00F569F7">
        <w:rPr>
          <w:rFonts w:ascii="Arial" w:hAnsi="Arial" w:cs="Arial"/>
          <w:b/>
          <w:bCs/>
        </w:rPr>
        <w:t xml:space="preserve">at </w:t>
      </w:r>
      <w:hyperlink w:history="1" r:id="rId13">
        <w:r w:rsidRPr="0062104D" w:rsidR="00F569F7">
          <w:rPr>
            <w:rStyle w:val="Hyperlink"/>
            <w:rFonts w:ascii="Arial" w:hAnsi="Arial" w:cs="Arial"/>
            <w:b/>
            <w:bCs/>
          </w:rPr>
          <w:t>BSP@bury.gov.uk</w:t>
        </w:r>
      </w:hyperlink>
      <w:r w:rsidRPr="0062104D" w:rsidR="00F569F7">
        <w:rPr>
          <w:rFonts w:ascii="Arial" w:hAnsi="Arial" w:cs="Arial"/>
          <w:b/>
          <w:bCs/>
        </w:rPr>
        <w:t xml:space="preserve"> </w:t>
      </w:r>
    </w:p>
    <w:p w:rsidRPr="0062104D" w:rsidR="00C0656D" w:rsidP="00670E20" w:rsidRDefault="00670E20" w14:paraId="29C4AE29" w14:textId="61B68DB3">
      <w:pPr>
        <w:pStyle w:val="Footer"/>
        <w:spacing w:before="240"/>
        <w:rPr>
          <w:rFonts w:ascii="Arial" w:hAnsi="Arial" w:cs="Arial"/>
          <w:b/>
          <w:bCs/>
          <w:color w:val="FF0000"/>
        </w:rPr>
      </w:pPr>
      <w:r w:rsidRPr="0062104D">
        <w:rPr>
          <w:rFonts w:ascii="Arial" w:hAnsi="Arial" w:cs="Arial"/>
          <w:b/>
          <w:bCs/>
          <w:color w:val="000000" w:themeColor="text1"/>
        </w:rPr>
        <w:lastRenderedPageBreak/>
        <w:t>S</w:t>
      </w:r>
      <w:r w:rsidRPr="0062104D" w:rsidR="00BC7874">
        <w:rPr>
          <w:rFonts w:ascii="Arial" w:hAnsi="Arial" w:cs="Arial"/>
          <w:b/>
          <w:bCs/>
        </w:rPr>
        <w:t>ensitive information should only be sent by secure email</w:t>
      </w:r>
      <w:r w:rsidRPr="0062104D" w:rsidR="00F569F7">
        <w:rPr>
          <w:rFonts w:ascii="Arial" w:hAnsi="Arial" w:cs="Arial"/>
          <w:b/>
          <w:bCs/>
        </w:rPr>
        <w:t xml:space="preserve"> or password protected</w:t>
      </w:r>
      <w:r w:rsidRPr="0062104D" w:rsidR="00BC7874">
        <w:rPr>
          <w:rFonts w:ascii="Arial" w:hAnsi="Arial" w:cs="Arial"/>
          <w:b/>
          <w:bCs/>
        </w:rPr>
        <w:t xml:space="preserve">.  </w:t>
      </w:r>
    </w:p>
    <w:p w:rsidRPr="0062104D" w:rsidR="00BC7874" w:rsidP="003E0D85" w:rsidRDefault="00BC7874" w14:paraId="732FC361" w14:textId="328F81F6">
      <w:pPr>
        <w:pStyle w:val="Footer"/>
        <w:spacing w:before="240" w:after="240"/>
        <w:rPr>
          <w:rFonts w:ascii="Arial" w:hAnsi="Arial" w:cs="Arial"/>
          <w:b/>
          <w:bCs/>
        </w:rPr>
      </w:pPr>
      <w:r w:rsidRPr="0062104D">
        <w:rPr>
          <w:rFonts w:ascii="Arial" w:hAnsi="Arial" w:cs="Arial"/>
          <w:b/>
          <w:bCs/>
        </w:rPr>
        <w:t xml:space="preserve">Please </w:t>
      </w:r>
      <w:r w:rsidRPr="0062104D" w:rsidR="00C0656D">
        <w:rPr>
          <w:rFonts w:ascii="Arial" w:hAnsi="Arial" w:cs="Arial"/>
          <w:b/>
          <w:bCs/>
        </w:rPr>
        <w:t xml:space="preserve">contact </w:t>
      </w:r>
      <w:hyperlink w:history="1" r:id="rId14">
        <w:r w:rsidRPr="0062104D" w:rsidR="00F24EBB">
          <w:rPr>
            <w:rStyle w:val="Hyperlink"/>
            <w:rFonts w:ascii="Arial" w:hAnsi="Arial" w:cs="Arial"/>
            <w:b/>
            <w:bCs/>
          </w:rPr>
          <w:t>BSP@bury.gov.uk</w:t>
        </w:r>
      </w:hyperlink>
      <w:r w:rsidRPr="0062104D" w:rsidR="00F24EBB">
        <w:rPr>
          <w:rFonts w:ascii="Arial" w:hAnsi="Arial" w:cs="Arial"/>
          <w:b/>
          <w:bCs/>
        </w:rPr>
        <w:t xml:space="preserve"> </w:t>
      </w:r>
      <w:r w:rsidRPr="0062104D" w:rsidR="00670E20">
        <w:rPr>
          <w:rFonts w:ascii="Arial" w:hAnsi="Arial" w:cs="Arial"/>
          <w:b/>
          <w:bCs/>
        </w:rPr>
        <w:t xml:space="preserve">if you have </w:t>
      </w:r>
      <w:r w:rsidRPr="0062104D">
        <w:rPr>
          <w:rFonts w:ascii="Arial" w:hAnsi="Arial" w:cs="Arial"/>
          <w:b/>
          <w:bCs/>
        </w:rPr>
        <w:t xml:space="preserve">any </w:t>
      </w:r>
      <w:r w:rsidRPr="0062104D" w:rsidR="00670E20">
        <w:rPr>
          <w:rFonts w:ascii="Arial" w:hAnsi="Arial" w:cs="Arial"/>
          <w:b/>
          <w:bCs/>
        </w:rPr>
        <w:t xml:space="preserve">questions or </w:t>
      </w:r>
      <w:r w:rsidRPr="0062104D">
        <w:rPr>
          <w:rFonts w:ascii="Arial" w:hAnsi="Arial" w:cs="Arial"/>
          <w:b/>
          <w:bCs/>
        </w:rPr>
        <w:t xml:space="preserve">queries about </w:t>
      </w:r>
      <w:r w:rsidRPr="0062104D" w:rsidR="00670E20">
        <w:rPr>
          <w:rFonts w:ascii="Arial" w:hAnsi="Arial" w:cs="Arial"/>
          <w:b/>
          <w:bCs/>
        </w:rPr>
        <w:t>the referral or information being requested.</w:t>
      </w:r>
      <w:r w:rsidRPr="0062104D">
        <w:rPr>
          <w:rFonts w:ascii="Arial" w:hAnsi="Arial" w:cs="Arial"/>
          <w:b/>
          <w:bCs/>
        </w:rPr>
        <w:t xml:space="preserve"> </w:t>
      </w:r>
    </w:p>
    <w:p w:rsidRPr="0062104D" w:rsidR="00BC7874" w:rsidP="00BC7874" w:rsidRDefault="00BC7874" w14:paraId="3892DBE7" w14:textId="36F420D4">
      <w:pPr>
        <w:pStyle w:val="Footer"/>
        <w:rPr>
          <w:rFonts w:ascii="Arial" w:hAnsi="Arial" w:cs="Arial"/>
        </w:rPr>
      </w:pPr>
    </w:p>
    <w:sectPr w:rsidRPr="0062104D" w:rsidR="00BC7874" w:rsidSect="00025AC2">
      <w:headerReference w:type="default" r:id="rId15"/>
      <w:footerReference w:type="default" r:id="rId16"/>
      <w:pgSz w:w="11899" w:h="16838"/>
      <w:pgMar w:top="1440" w:right="1080" w:bottom="1440" w:left="108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9246E" w14:textId="77777777" w:rsidR="00025AC2" w:rsidRDefault="00025AC2" w:rsidP="00A67FC6">
      <w:r>
        <w:separator/>
      </w:r>
    </w:p>
  </w:endnote>
  <w:endnote w:type="continuationSeparator" w:id="0">
    <w:p w14:paraId="6C9B18D7" w14:textId="77777777" w:rsidR="00025AC2" w:rsidRDefault="00025AC2" w:rsidP="00A6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403696"/>
      <w:docPartObj>
        <w:docPartGallery w:val="Page Numbers (Bottom of Page)"/>
        <w:docPartUnique/>
      </w:docPartObj>
    </w:sdtPr>
    <w:sdtEndPr>
      <w:rPr>
        <w:noProof/>
      </w:rPr>
    </w:sdtEndPr>
    <w:sdtContent>
      <w:p w14:paraId="4865C653" w14:textId="6A689045" w:rsidR="00C0656D" w:rsidRDefault="00C065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32CB86" w14:textId="26272FE9" w:rsidR="000D097E" w:rsidRDefault="000D0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D94C" w14:textId="77777777" w:rsidR="00025AC2" w:rsidRDefault="00025AC2" w:rsidP="00A67FC6">
      <w:r>
        <w:separator/>
      </w:r>
    </w:p>
  </w:footnote>
  <w:footnote w:type="continuationSeparator" w:id="0">
    <w:p w14:paraId="2B5ABF11" w14:textId="77777777" w:rsidR="00025AC2" w:rsidRDefault="00025AC2" w:rsidP="00A67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DE75" w14:textId="00E18CF1" w:rsidR="003E0D85" w:rsidRPr="0062104D" w:rsidRDefault="00C65284" w:rsidP="00C0656D">
    <w:pPr>
      <w:pStyle w:val="Heading1"/>
      <w:spacing w:before="0" w:line="240" w:lineRule="auto"/>
      <w:jc w:val="center"/>
      <w:rPr>
        <w:rFonts w:ascii="Arial" w:hAnsi="Arial" w:cs="Arial"/>
      </w:rPr>
    </w:pPr>
    <w:r w:rsidRPr="0001671C">
      <w:rPr>
        <w:rFonts w:ascii="Arial" w:hAnsi="Arial" w:cs="Arial"/>
        <w:noProof/>
      </w:rPr>
      <w:drawing>
        <wp:anchor distT="0" distB="0" distL="114300" distR="114300" simplePos="0" relativeHeight="251659264" behindDoc="0" locked="0" layoutInCell="1" allowOverlap="1" wp14:anchorId="67E8AA67" wp14:editId="244728AB">
          <wp:simplePos x="0" y="0"/>
          <wp:positionH relativeFrom="page">
            <wp:align>left</wp:align>
          </wp:positionH>
          <wp:positionV relativeFrom="paragraph">
            <wp:posOffset>-428625</wp:posOffset>
          </wp:positionV>
          <wp:extent cx="2538696" cy="363676"/>
          <wp:effectExtent l="0" t="0" r="0" b="0"/>
          <wp:wrapNone/>
          <wp:docPr id="965365436" name="Picture 965365436" descr="A close up of a sign&#10;&#10;Description automatically generated">
            <a:extLst xmlns:a="http://schemas.openxmlformats.org/drawingml/2006/main">
              <a:ext uri="{FF2B5EF4-FFF2-40B4-BE49-F238E27FC236}">
                <a16:creationId xmlns:a16="http://schemas.microsoft.com/office/drawing/2014/main" id="{3A64D284-4A61-652B-BC37-53C32AC87D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 up of a sign&#10;&#10;Description automatically generated">
                    <a:extLst>
                      <a:ext uri="{FF2B5EF4-FFF2-40B4-BE49-F238E27FC236}">
                        <a16:creationId xmlns:a16="http://schemas.microsoft.com/office/drawing/2014/main" id="{3A64D284-4A61-652B-BC37-53C32AC87DB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38696" cy="363676"/>
                  </a:xfrm>
                  <a:prstGeom prst="rect">
                    <a:avLst/>
                  </a:prstGeom>
                </pic:spPr>
              </pic:pic>
            </a:graphicData>
          </a:graphic>
          <wp14:sizeRelH relativeFrom="margin">
            <wp14:pctWidth>0</wp14:pctWidth>
          </wp14:sizeRelH>
          <wp14:sizeRelV relativeFrom="margin">
            <wp14:pctHeight>0</wp14:pctHeight>
          </wp14:sizeRelV>
        </wp:anchor>
      </w:drawing>
    </w:r>
    <w:r w:rsidR="00FE35A2" w:rsidRPr="0062104D">
      <w:rPr>
        <w:rFonts w:ascii="Arial" w:hAnsi="Arial" w:cs="Arial"/>
      </w:rPr>
      <w:t>Bury</w:t>
    </w:r>
    <w:r w:rsidR="00C0656D" w:rsidRPr="0062104D">
      <w:rPr>
        <w:rFonts w:ascii="Arial" w:hAnsi="Arial" w:cs="Arial"/>
      </w:rPr>
      <w:t xml:space="preserve"> Safeguarding Adult Board (</w:t>
    </w:r>
    <w:r w:rsidR="00FE35A2" w:rsidRPr="0062104D">
      <w:rPr>
        <w:rFonts w:ascii="Arial" w:hAnsi="Arial" w:cs="Arial"/>
      </w:rPr>
      <w:t>B</w:t>
    </w:r>
    <w:r w:rsidR="00C0656D" w:rsidRPr="0062104D">
      <w:rPr>
        <w:rFonts w:ascii="Arial" w:hAnsi="Arial" w:cs="Arial"/>
      </w:rPr>
      <w:t>SAB)</w:t>
    </w:r>
  </w:p>
  <w:p w14:paraId="574C17FC" w14:textId="7299D767" w:rsidR="00C0656D" w:rsidRPr="0062104D" w:rsidRDefault="00C0656D" w:rsidP="00C0656D">
    <w:pPr>
      <w:pStyle w:val="Heading1"/>
      <w:spacing w:before="0" w:line="240" w:lineRule="auto"/>
      <w:jc w:val="center"/>
      <w:rPr>
        <w:rFonts w:ascii="Arial" w:hAnsi="Arial" w:cs="Arial"/>
      </w:rPr>
    </w:pPr>
    <w:r w:rsidRPr="0062104D">
      <w:rPr>
        <w:rFonts w:ascii="Arial" w:hAnsi="Arial" w:cs="Arial"/>
      </w:rPr>
      <w:t>Safeguarding Adult Review (SAR)</w:t>
    </w:r>
  </w:p>
  <w:p w14:paraId="0D675478" w14:textId="6ACE4EBE" w:rsidR="00C0656D" w:rsidRPr="0062104D" w:rsidRDefault="00C0656D" w:rsidP="00C0656D">
    <w:pPr>
      <w:pStyle w:val="Heading1"/>
      <w:spacing w:before="0" w:line="240" w:lineRule="auto"/>
      <w:jc w:val="center"/>
      <w:rPr>
        <w:rFonts w:ascii="Arial" w:hAnsi="Arial" w:cs="Arial"/>
      </w:rPr>
    </w:pPr>
    <w:r w:rsidRPr="0062104D">
      <w:rPr>
        <w:rFonts w:ascii="Arial" w:hAnsi="Arial" w:cs="Arial"/>
      </w:rPr>
      <w:t>Referral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CE5"/>
    <w:multiLevelType w:val="hybridMultilevel"/>
    <w:tmpl w:val="DA545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643D9"/>
    <w:multiLevelType w:val="hybridMultilevel"/>
    <w:tmpl w:val="5E487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BB74B1"/>
    <w:multiLevelType w:val="hybridMultilevel"/>
    <w:tmpl w:val="D964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84996"/>
    <w:multiLevelType w:val="hybridMultilevel"/>
    <w:tmpl w:val="51B4C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B91200"/>
    <w:multiLevelType w:val="hybridMultilevel"/>
    <w:tmpl w:val="90B63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C11FB"/>
    <w:multiLevelType w:val="hybridMultilevel"/>
    <w:tmpl w:val="D782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E56E55"/>
    <w:multiLevelType w:val="multilevel"/>
    <w:tmpl w:val="F65025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2BF5DA9"/>
    <w:multiLevelType w:val="hybridMultilevel"/>
    <w:tmpl w:val="E786A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42216B6"/>
    <w:multiLevelType w:val="hybridMultilevel"/>
    <w:tmpl w:val="B6B4BAFC"/>
    <w:lvl w:ilvl="0" w:tplc="1BEA51D8">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676277"/>
    <w:multiLevelType w:val="hybridMultilevel"/>
    <w:tmpl w:val="95789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6C35BC1"/>
    <w:multiLevelType w:val="hybridMultilevel"/>
    <w:tmpl w:val="FBAA6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661413"/>
    <w:multiLevelType w:val="hybridMultilevel"/>
    <w:tmpl w:val="815C1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B54542"/>
    <w:multiLevelType w:val="hybridMultilevel"/>
    <w:tmpl w:val="9E2EB8F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1FC7DE3"/>
    <w:multiLevelType w:val="hybridMultilevel"/>
    <w:tmpl w:val="51B4C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3650277"/>
    <w:multiLevelType w:val="hybridMultilevel"/>
    <w:tmpl w:val="51B4C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7E40947"/>
    <w:multiLevelType w:val="hybridMultilevel"/>
    <w:tmpl w:val="51B4C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88E187B"/>
    <w:multiLevelType w:val="hybridMultilevel"/>
    <w:tmpl w:val="2D126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5B330B"/>
    <w:multiLevelType w:val="hybridMultilevel"/>
    <w:tmpl w:val="47FCE4D6"/>
    <w:lvl w:ilvl="0" w:tplc="1A546D58">
      <w:start w:val="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EA0867"/>
    <w:multiLevelType w:val="hybridMultilevel"/>
    <w:tmpl w:val="F1D07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534E1"/>
    <w:multiLevelType w:val="hybridMultilevel"/>
    <w:tmpl w:val="906E416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35DA3DA7"/>
    <w:multiLevelType w:val="hybridMultilevel"/>
    <w:tmpl w:val="BA82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DA0864"/>
    <w:multiLevelType w:val="hybridMultilevel"/>
    <w:tmpl w:val="51B4C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7CA0C76"/>
    <w:multiLevelType w:val="hybridMultilevel"/>
    <w:tmpl w:val="AE127876"/>
    <w:lvl w:ilvl="0" w:tplc="BE463802">
      <w:start w:val="2"/>
      <w:numFmt w:val="bullet"/>
      <w:lvlText w:val="-"/>
      <w:lvlJc w:val="left"/>
      <w:pPr>
        <w:ind w:left="765" w:hanging="360"/>
      </w:pPr>
      <w:rPr>
        <w:rFonts w:ascii="Calibri" w:eastAsia="Times New Roman" w:hAnsi="Calibri" w:cs="Swiss721BT-Bold" w:hint="default"/>
        <w:b/>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39E95EE5"/>
    <w:multiLevelType w:val="hybridMultilevel"/>
    <w:tmpl w:val="8E5C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743CA1"/>
    <w:multiLevelType w:val="hybridMultilevel"/>
    <w:tmpl w:val="42BC8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500510"/>
    <w:multiLevelType w:val="singleLevel"/>
    <w:tmpl w:val="08090001"/>
    <w:lvl w:ilvl="0">
      <w:start w:val="1"/>
      <w:numFmt w:val="bullet"/>
      <w:lvlText w:val=""/>
      <w:lvlJc w:val="left"/>
      <w:pPr>
        <w:ind w:left="720" w:hanging="360"/>
      </w:pPr>
      <w:rPr>
        <w:rFonts w:ascii="Symbol" w:hAnsi="Symbol" w:hint="default"/>
      </w:rPr>
    </w:lvl>
  </w:abstractNum>
  <w:abstractNum w:abstractNumId="26" w15:restartNumberingAfterBreak="0">
    <w:nsid w:val="4121623D"/>
    <w:multiLevelType w:val="hybridMultilevel"/>
    <w:tmpl w:val="0790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ED572B"/>
    <w:multiLevelType w:val="hybridMultilevel"/>
    <w:tmpl w:val="AA5E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3B7C9F"/>
    <w:multiLevelType w:val="hybridMultilevel"/>
    <w:tmpl w:val="51B4C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8D31D73"/>
    <w:multiLevelType w:val="hybridMultilevel"/>
    <w:tmpl w:val="51B4C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A927ED7"/>
    <w:multiLevelType w:val="hybridMultilevel"/>
    <w:tmpl w:val="80C6D3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B681339"/>
    <w:multiLevelType w:val="hybridMultilevel"/>
    <w:tmpl w:val="50F89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79455E"/>
    <w:multiLevelType w:val="hybridMultilevel"/>
    <w:tmpl w:val="51B4C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1894A77"/>
    <w:multiLevelType w:val="multilevel"/>
    <w:tmpl w:val="0DF0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5475B1"/>
    <w:multiLevelType w:val="hybridMultilevel"/>
    <w:tmpl w:val="F372E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B608FB"/>
    <w:multiLevelType w:val="hybridMultilevel"/>
    <w:tmpl w:val="6D0CE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C441A5"/>
    <w:multiLevelType w:val="hybridMultilevel"/>
    <w:tmpl w:val="24E02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7F4AC8"/>
    <w:multiLevelType w:val="hybridMultilevel"/>
    <w:tmpl w:val="49E41304"/>
    <w:lvl w:ilvl="0" w:tplc="78B657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3190C45"/>
    <w:multiLevelType w:val="hybridMultilevel"/>
    <w:tmpl w:val="CD1C6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4D1409"/>
    <w:multiLevelType w:val="hybridMultilevel"/>
    <w:tmpl w:val="B218CF22"/>
    <w:lvl w:ilvl="0" w:tplc="1BEA51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AB0925"/>
    <w:multiLevelType w:val="hybridMultilevel"/>
    <w:tmpl w:val="07128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0373DB6"/>
    <w:multiLevelType w:val="hybridMultilevel"/>
    <w:tmpl w:val="51B4C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3DE625F"/>
    <w:multiLevelType w:val="hybridMultilevel"/>
    <w:tmpl w:val="558E9708"/>
    <w:lvl w:ilvl="0" w:tplc="1BEA51D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3121A9"/>
    <w:multiLevelType w:val="hybridMultilevel"/>
    <w:tmpl w:val="80605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864E4E"/>
    <w:multiLevelType w:val="hybridMultilevel"/>
    <w:tmpl w:val="9A5C6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6F561D2"/>
    <w:multiLevelType w:val="hybridMultilevel"/>
    <w:tmpl w:val="51B4C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AE31EC5"/>
    <w:multiLevelType w:val="hybridMultilevel"/>
    <w:tmpl w:val="AE28A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756BFF"/>
    <w:multiLevelType w:val="hybridMultilevel"/>
    <w:tmpl w:val="49E41304"/>
    <w:lvl w:ilvl="0" w:tplc="78B657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68683601">
    <w:abstractNumId w:val="8"/>
  </w:num>
  <w:num w:numId="2" w16cid:durableId="365523070">
    <w:abstractNumId w:val="10"/>
  </w:num>
  <w:num w:numId="3" w16cid:durableId="112330981">
    <w:abstractNumId w:val="47"/>
  </w:num>
  <w:num w:numId="4" w16cid:durableId="700594132">
    <w:abstractNumId w:val="22"/>
  </w:num>
  <w:num w:numId="5" w16cid:durableId="1684163948">
    <w:abstractNumId w:val="16"/>
  </w:num>
  <w:num w:numId="6" w16cid:durableId="626666335">
    <w:abstractNumId w:val="43"/>
  </w:num>
  <w:num w:numId="7" w16cid:durableId="421611219">
    <w:abstractNumId w:val="17"/>
  </w:num>
  <w:num w:numId="8" w16cid:durableId="156266076">
    <w:abstractNumId w:val="4"/>
  </w:num>
  <w:num w:numId="9" w16cid:durableId="944851956">
    <w:abstractNumId w:val="20"/>
  </w:num>
  <w:num w:numId="10" w16cid:durableId="2104763373">
    <w:abstractNumId w:val="40"/>
  </w:num>
  <w:num w:numId="11" w16cid:durableId="1568107467">
    <w:abstractNumId w:val="46"/>
  </w:num>
  <w:num w:numId="12" w16cid:durableId="2049181791">
    <w:abstractNumId w:val="44"/>
  </w:num>
  <w:num w:numId="13" w16cid:durableId="830371785">
    <w:abstractNumId w:val="1"/>
  </w:num>
  <w:num w:numId="14" w16cid:durableId="456141241">
    <w:abstractNumId w:val="9"/>
  </w:num>
  <w:num w:numId="15" w16cid:durableId="249048643">
    <w:abstractNumId w:val="25"/>
  </w:num>
  <w:num w:numId="16" w16cid:durableId="655688114">
    <w:abstractNumId w:val="33"/>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81441666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4787846">
    <w:abstractNumId w:val="0"/>
  </w:num>
  <w:num w:numId="19" w16cid:durableId="535774685">
    <w:abstractNumId w:val="42"/>
  </w:num>
  <w:num w:numId="20" w16cid:durableId="1487628798">
    <w:abstractNumId w:val="15"/>
  </w:num>
  <w:num w:numId="21" w16cid:durableId="2043510364">
    <w:abstractNumId w:val="3"/>
  </w:num>
  <w:num w:numId="22" w16cid:durableId="1112899464">
    <w:abstractNumId w:val="28"/>
  </w:num>
  <w:num w:numId="23" w16cid:durableId="1797136740">
    <w:abstractNumId w:val="21"/>
  </w:num>
  <w:num w:numId="24" w16cid:durableId="1751808534">
    <w:abstractNumId w:val="14"/>
  </w:num>
  <w:num w:numId="25" w16cid:durableId="1574000909">
    <w:abstractNumId w:val="32"/>
  </w:num>
  <w:num w:numId="26" w16cid:durableId="879362087">
    <w:abstractNumId w:val="45"/>
  </w:num>
  <w:num w:numId="27" w16cid:durableId="1923172511">
    <w:abstractNumId w:val="41"/>
  </w:num>
  <w:num w:numId="28" w16cid:durableId="799346192">
    <w:abstractNumId w:val="13"/>
  </w:num>
  <w:num w:numId="29" w16cid:durableId="1525750055">
    <w:abstractNumId w:val="29"/>
  </w:num>
  <w:num w:numId="30" w16cid:durableId="1408109634">
    <w:abstractNumId w:val="7"/>
  </w:num>
  <w:num w:numId="31" w16cid:durableId="1080450401">
    <w:abstractNumId w:val="37"/>
  </w:num>
  <w:num w:numId="32" w16cid:durableId="1826822758">
    <w:abstractNumId w:val="11"/>
  </w:num>
  <w:num w:numId="33" w16cid:durableId="559248400">
    <w:abstractNumId w:val="19"/>
  </w:num>
  <w:num w:numId="34" w16cid:durableId="1860312827">
    <w:abstractNumId w:val="30"/>
  </w:num>
  <w:num w:numId="35" w16cid:durableId="200291228">
    <w:abstractNumId w:val="2"/>
  </w:num>
  <w:num w:numId="36" w16cid:durableId="836502273">
    <w:abstractNumId w:val="35"/>
  </w:num>
  <w:num w:numId="37" w16cid:durableId="943341631">
    <w:abstractNumId w:val="27"/>
  </w:num>
  <w:num w:numId="38" w16cid:durableId="1455098188">
    <w:abstractNumId w:val="23"/>
  </w:num>
  <w:num w:numId="39" w16cid:durableId="1915696105">
    <w:abstractNumId w:val="36"/>
  </w:num>
  <w:num w:numId="40" w16cid:durableId="1331565693">
    <w:abstractNumId w:val="24"/>
  </w:num>
  <w:num w:numId="41" w16cid:durableId="1281062184">
    <w:abstractNumId w:val="26"/>
  </w:num>
  <w:num w:numId="42" w16cid:durableId="1223104284">
    <w:abstractNumId w:val="31"/>
  </w:num>
  <w:num w:numId="43" w16cid:durableId="664086037">
    <w:abstractNumId w:val="38"/>
  </w:num>
  <w:num w:numId="44" w16cid:durableId="288127793">
    <w:abstractNumId w:val="18"/>
  </w:num>
  <w:num w:numId="45" w16cid:durableId="389503424">
    <w:abstractNumId w:val="39"/>
  </w:num>
  <w:num w:numId="46" w16cid:durableId="572936841">
    <w:abstractNumId w:val="34"/>
  </w:num>
  <w:num w:numId="47" w16cid:durableId="451634640">
    <w:abstractNumId w:val="12"/>
  </w:num>
  <w:num w:numId="48" w16cid:durableId="114369821">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E9B"/>
    <w:rsid w:val="00025AC2"/>
    <w:rsid w:val="000667B0"/>
    <w:rsid w:val="00085E9B"/>
    <w:rsid w:val="000D097E"/>
    <w:rsid w:val="001041C7"/>
    <w:rsid w:val="00104ECA"/>
    <w:rsid w:val="00221088"/>
    <w:rsid w:val="002462BA"/>
    <w:rsid w:val="00292E0E"/>
    <w:rsid w:val="002F3BD1"/>
    <w:rsid w:val="0034528B"/>
    <w:rsid w:val="00374682"/>
    <w:rsid w:val="003B6913"/>
    <w:rsid w:val="003E0D85"/>
    <w:rsid w:val="0041401D"/>
    <w:rsid w:val="0042168A"/>
    <w:rsid w:val="00436FA5"/>
    <w:rsid w:val="00554E6F"/>
    <w:rsid w:val="005D3913"/>
    <w:rsid w:val="0061514A"/>
    <w:rsid w:val="006151D1"/>
    <w:rsid w:val="0062104D"/>
    <w:rsid w:val="00670E20"/>
    <w:rsid w:val="00701C96"/>
    <w:rsid w:val="00712564"/>
    <w:rsid w:val="0072216F"/>
    <w:rsid w:val="007626FB"/>
    <w:rsid w:val="0077672F"/>
    <w:rsid w:val="00780F26"/>
    <w:rsid w:val="00810E10"/>
    <w:rsid w:val="00856C08"/>
    <w:rsid w:val="00895AFB"/>
    <w:rsid w:val="008B1411"/>
    <w:rsid w:val="008F7E40"/>
    <w:rsid w:val="0090336F"/>
    <w:rsid w:val="009B14ED"/>
    <w:rsid w:val="009C0E01"/>
    <w:rsid w:val="00A278CF"/>
    <w:rsid w:val="00A5033B"/>
    <w:rsid w:val="00A67FC6"/>
    <w:rsid w:val="00A912A1"/>
    <w:rsid w:val="00AC0A2D"/>
    <w:rsid w:val="00B520F2"/>
    <w:rsid w:val="00B64AAE"/>
    <w:rsid w:val="00B66845"/>
    <w:rsid w:val="00BA48BE"/>
    <w:rsid w:val="00BB29E3"/>
    <w:rsid w:val="00BC7874"/>
    <w:rsid w:val="00BF161C"/>
    <w:rsid w:val="00C0656D"/>
    <w:rsid w:val="00C65284"/>
    <w:rsid w:val="00D77731"/>
    <w:rsid w:val="00D94635"/>
    <w:rsid w:val="00DB2483"/>
    <w:rsid w:val="00EB54D5"/>
    <w:rsid w:val="00F24EBB"/>
    <w:rsid w:val="00F569F7"/>
    <w:rsid w:val="00F646A3"/>
    <w:rsid w:val="00F90D44"/>
    <w:rsid w:val="00FE35A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025E86B"/>
  <w15:docId w15:val="{96038729-0D7F-476E-B21C-DF0835C3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D98"/>
    <w:rPr>
      <w:sz w:val="24"/>
      <w:szCs w:val="24"/>
    </w:rPr>
  </w:style>
  <w:style w:type="paragraph" w:styleId="Heading1">
    <w:name w:val="heading 1"/>
    <w:basedOn w:val="Normal"/>
    <w:next w:val="Normal"/>
    <w:link w:val="Heading1Char"/>
    <w:uiPriority w:val="9"/>
    <w:qFormat/>
    <w:rsid w:val="000D097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0D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E0D8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E5B96"/>
    <w:rPr>
      <w:rFonts w:ascii="Lucida Grande" w:hAnsi="Lucida Grande"/>
      <w:sz w:val="18"/>
      <w:szCs w:val="18"/>
    </w:rPr>
  </w:style>
  <w:style w:type="paragraph" w:styleId="Header">
    <w:name w:val="header"/>
    <w:basedOn w:val="Normal"/>
    <w:link w:val="HeaderChar"/>
    <w:uiPriority w:val="99"/>
    <w:unhideWhenUsed/>
    <w:rsid w:val="00085E9B"/>
    <w:pPr>
      <w:tabs>
        <w:tab w:val="center" w:pos="4320"/>
        <w:tab w:val="right" w:pos="8640"/>
      </w:tabs>
    </w:pPr>
  </w:style>
  <w:style w:type="character" w:customStyle="1" w:styleId="HeaderChar">
    <w:name w:val="Header Char"/>
    <w:basedOn w:val="DefaultParagraphFont"/>
    <w:link w:val="Header"/>
    <w:uiPriority w:val="99"/>
    <w:rsid w:val="00085E9B"/>
    <w:rPr>
      <w:sz w:val="24"/>
      <w:szCs w:val="24"/>
    </w:rPr>
  </w:style>
  <w:style w:type="paragraph" w:styleId="Footer">
    <w:name w:val="footer"/>
    <w:basedOn w:val="Normal"/>
    <w:link w:val="FooterChar"/>
    <w:uiPriority w:val="99"/>
    <w:unhideWhenUsed/>
    <w:rsid w:val="00085E9B"/>
    <w:pPr>
      <w:tabs>
        <w:tab w:val="center" w:pos="4320"/>
        <w:tab w:val="right" w:pos="8640"/>
      </w:tabs>
    </w:pPr>
  </w:style>
  <w:style w:type="character" w:customStyle="1" w:styleId="FooterChar">
    <w:name w:val="Footer Char"/>
    <w:basedOn w:val="DefaultParagraphFont"/>
    <w:link w:val="Footer"/>
    <w:uiPriority w:val="99"/>
    <w:rsid w:val="00085E9B"/>
    <w:rPr>
      <w:sz w:val="24"/>
      <w:szCs w:val="24"/>
    </w:rPr>
  </w:style>
  <w:style w:type="paragraph" w:styleId="ListParagraph">
    <w:name w:val="List Paragraph"/>
    <w:basedOn w:val="Normal"/>
    <w:uiPriority w:val="34"/>
    <w:qFormat/>
    <w:rsid w:val="0077672F"/>
    <w:pPr>
      <w:ind w:left="720"/>
      <w:contextualSpacing/>
    </w:pPr>
    <w:rPr>
      <w:rFonts w:ascii="Arial" w:eastAsia="Arial" w:hAnsi="Arial" w:cs="Times New Roman"/>
      <w:lang w:eastAsia="en-GB"/>
    </w:rPr>
  </w:style>
  <w:style w:type="character" w:styleId="Hyperlink">
    <w:name w:val="Hyperlink"/>
    <w:basedOn w:val="DefaultParagraphFont"/>
    <w:uiPriority w:val="99"/>
    <w:unhideWhenUsed/>
    <w:rsid w:val="0077672F"/>
    <w:rPr>
      <w:color w:val="0000FF"/>
      <w:u w:val="single"/>
    </w:rPr>
  </w:style>
  <w:style w:type="table" w:styleId="TableGrid">
    <w:name w:val="Table Grid"/>
    <w:basedOn w:val="TableNormal"/>
    <w:uiPriority w:val="59"/>
    <w:rsid w:val="00F646A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D097E"/>
    <w:rPr>
      <w:rFonts w:asciiTheme="majorHAnsi" w:eastAsiaTheme="majorEastAsia" w:hAnsiTheme="majorHAnsi" w:cstheme="majorBidi"/>
      <w:b/>
      <w:bCs/>
      <w:color w:val="365F91" w:themeColor="accent1" w:themeShade="BF"/>
      <w:sz w:val="28"/>
      <w:szCs w:val="28"/>
    </w:rPr>
  </w:style>
  <w:style w:type="character" w:customStyle="1" w:styleId="BalloonTextChar">
    <w:name w:val="Balloon Text Char"/>
    <w:basedOn w:val="DefaultParagraphFont"/>
    <w:link w:val="BalloonText"/>
    <w:uiPriority w:val="99"/>
    <w:semiHidden/>
    <w:rsid w:val="000D097E"/>
    <w:rPr>
      <w:rFonts w:ascii="Lucida Grande" w:hAnsi="Lucida Grande"/>
      <w:sz w:val="18"/>
      <w:szCs w:val="18"/>
    </w:rPr>
  </w:style>
  <w:style w:type="paragraph" w:styleId="CommentText">
    <w:name w:val="annotation text"/>
    <w:basedOn w:val="Normal"/>
    <w:link w:val="CommentTextChar"/>
    <w:uiPriority w:val="99"/>
    <w:semiHidden/>
    <w:unhideWhenUsed/>
    <w:rsid w:val="000D097E"/>
    <w:pPr>
      <w:spacing w:after="200"/>
    </w:pPr>
    <w:rPr>
      <w:sz w:val="20"/>
      <w:szCs w:val="20"/>
    </w:rPr>
  </w:style>
  <w:style w:type="character" w:customStyle="1" w:styleId="CommentTextChar">
    <w:name w:val="Comment Text Char"/>
    <w:basedOn w:val="DefaultParagraphFont"/>
    <w:link w:val="CommentText"/>
    <w:uiPriority w:val="99"/>
    <w:semiHidden/>
    <w:rsid w:val="000D097E"/>
  </w:style>
  <w:style w:type="paragraph" w:styleId="CommentSubject">
    <w:name w:val="annotation subject"/>
    <w:basedOn w:val="CommentText"/>
    <w:next w:val="CommentText"/>
    <w:link w:val="CommentSubjectChar"/>
    <w:uiPriority w:val="99"/>
    <w:semiHidden/>
    <w:unhideWhenUsed/>
    <w:rsid w:val="000D097E"/>
    <w:rPr>
      <w:b/>
      <w:bCs/>
    </w:rPr>
  </w:style>
  <w:style w:type="character" w:customStyle="1" w:styleId="CommentSubjectChar">
    <w:name w:val="Comment Subject Char"/>
    <w:basedOn w:val="CommentTextChar"/>
    <w:link w:val="CommentSubject"/>
    <w:uiPriority w:val="99"/>
    <w:semiHidden/>
    <w:rsid w:val="000D097E"/>
    <w:rPr>
      <w:b/>
      <w:bCs/>
    </w:rPr>
  </w:style>
  <w:style w:type="paragraph" w:styleId="TOCHeading">
    <w:name w:val="TOC Heading"/>
    <w:basedOn w:val="Heading1"/>
    <w:next w:val="Normal"/>
    <w:uiPriority w:val="39"/>
    <w:unhideWhenUsed/>
    <w:qFormat/>
    <w:rsid w:val="000D097E"/>
    <w:pPr>
      <w:outlineLvl w:val="9"/>
    </w:pPr>
    <w:rPr>
      <w:lang w:val="en-US"/>
    </w:rPr>
  </w:style>
  <w:style w:type="character" w:customStyle="1" w:styleId="apple-converted-space">
    <w:name w:val="apple-converted-space"/>
    <w:rsid w:val="000D097E"/>
  </w:style>
  <w:style w:type="paragraph" w:styleId="Subtitle">
    <w:name w:val="Subtitle"/>
    <w:basedOn w:val="Normal"/>
    <w:link w:val="SubtitleChar"/>
    <w:qFormat/>
    <w:rsid w:val="000D097E"/>
    <w:pPr>
      <w:jc w:val="center"/>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0D097E"/>
    <w:rPr>
      <w:rFonts w:ascii="Times New Roman" w:eastAsia="Times New Roman" w:hAnsi="Times New Roman" w:cs="Times New Roman"/>
      <w:b/>
      <w:sz w:val="28"/>
    </w:rPr>
  </w:style>
  <w:style w:type="paragraph" w:customStyle="1" w:styleId="Default">
    <w:name w:val="Default"/>
    <w:rsid w:val="000D097E"/>
    <w:pPr>
      <w:autoSpaceDE w:val="0"/>
      <w:autoSpaceDN w:val="0"/>
      <w:adjustRightInd w:val="0"/>
    </w:pPr>
    <w:rPr>
      <w:rFonts w:ascii="Arial" w:eastAsia="Calibri" w:hAnsi="Arial" w:cs="Arial"/>
      <w:color w:val="000000"/>
      <w:sz w:val="24"/>
      <w:szCs w:val="24"/>
    </w:rPr>
  </w:style>
  <w:style w:type="character" w:styleId="FollowedHyperlink">
    <w:name w:val="FollowedHyperlink"/>
    <w:basedOn w:val="DefaultParagraphFont"/>
    <w:uiPriority w:val="99"/>
    <w:semiHidden/>
    <w:unhideWhenUsed/>
    <w:rsid w:val="000D097E"/>
    <w:rPr>
      <w:color w:val="800080" w:themeColor="followedHyperlink"/>
      <w:u w:val="single"/>
    </w:rPr>
  </w:style>
  <w:style w:type="character" w:styleId="PageNumber">
    <w:name w:val="page number"/>
    <w:basedOn w:val="DefaultParagraphFont"/>
    <w:uiPriority w:val="99"/>
    <w:unhideWhenUsed/>
    <w:rsid w:val="000D097E"/>
    <w:rPr>
      <w:rFonts w:eastAsiaTheme="minorEastAsia" w:cstheme="minorBidi"/>
      <w:bCs w:val="0"/>
      <w:iCs w:val="0"/>
      <w:szCs w:val="22"/>
      <w:lang w:val="en-US"/>
    </w:rPr>
  </w:style>
  <w:style w:type="paragraph" w:styleId="BodyText">
    <w:name w:val="Body Text"/>
    <w:basedOn w:val="Normal"/>
    <w:link w:val="BodyTextChar"/>
    <w:rsid w:val="00BC7874"/>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rsid w:val="00BC7874"/>
    <w:rPr>
      <w:rFonts w:ascii="Times New Roman" w:eastAsia="Times New Roman" w:hAnsi="Times New Roman" w:cs="Times New Roman"/>
      <w:sz w:val="24"/>
      <w:lang w:eastAsia="en-GB"/>
    </w:rPr>
  </w:style>
  <w:style w:type="character" w:styleId="SubtleEmphasis">
    <w:name w:val="Subtle Emphasis"/>
    <w:basedOn w:val="DefaultParagraphFont"/>
    <w:uiPriority w:val="19"/>
    <w:qFormat/>
    <w:rsid w:val="003E0D85"/>
    <w:rPr>
      <w:i/>
      <w:iCs/>
      <w:color w:val="404040" w:themeColor="text1" w:themeTint="BF"/>
    </w:rPr>
  </w:style>
  <w:style w:type="character" w:customStyle="1" w:styleId="Heading2Char">
    <w:name w:val="Heading 2 Char"/>
    <w:basedOn w:val="DefaultParagraphFont"/>
    <w:link w:val="Heading2"/>
    <w:uiPriority w:val="9"/>
    <w:rsid w:val="003E0D8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E0D85"/>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701C96"/>
    <w:rPr>
      <w:sz w:val="24"/>
      <w:szCs w:val="24"/>
    </w:rPr>
  </w:style>
  <w:style w:type="character" w:styleId="UnresolvedMention">
    <w:name w:val="Unresolved Mention"/>
    <w:basedOn w:val="DefaultParagraphFont"/>
    <w:uiPriority w:val="99"/>
    <w:semiHidden/>
    <w:unhideWhenUsed/>
    <w:rsid w:val="005D3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4/23/section/45/enacted" TargetMode="External"/><Relationship Id="rId13" Type="http://schemas.openxmlformats.org/officeDocument/2006/relationships/hyperlink" Target="mailto:BSP@bury.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dsi/2014/978011112418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dsi/2014/978011112418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egislation.gov.uk/ukdsi/2014/9780111124185" TargetMode="External"/><Relationship Id="rId4" Type="http://schemas.openxmlformats.org/officeDocument/2006/relationships/settings" Target="settings.xml"/><Relationship Id="rId9" Type="http://schemas.openxmlformats.org/officeDocument/2006/relationships/hyperlink" Target="https://www.gov.uk/government/publications/care-act-statutory-guidance/care-and-support-statutory-guidance" TargetMode="External"/><Relationship Id="rId14" Type="http://schemas.openxmlformats.org/officeDocument/2006/relationships/hyperlink" Target="mailto:BSP@bury.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819893-378C-4420-8195-D2ABDE1C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917</Words>
  <Characters>5233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Salford Council</Company>
  <LinksUpToDate>false</LinksUpToDate>
  <CharactersWithSpaces>6138</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SAR Blank Referral Form</dc:title>
  <dc:subject>
  </dc:subject>
  <dc:creator>Jourdan Treverton</dc:creator>
  <cp:keywords>
  </cp:keywords>
  <cp:lastModifiedBy>Heather Moore</cp:lastModifiedBy>
  <cp:revision>2</cp:revision>
  <dcterms:created xsi:type="dcterms:W3CDTF">2024-04-18T11:22:00Z</dcterms:created>
  <dcterms:modified xsi:type="dcterms:W3CDTF">2024-07-12T09:40:53Z</dcterms:modified>
</cp:coreProperties>
</cp:coreProperties>
</file>