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783" w:rsidP="00353783" w:rsidRDefault="00E87194" w14:paraId="7C34A557" w14:textId="29AF1252">
      <w:pPr>
        <w:widowControl w:val="0"/>
        <w:autoSpaceDE w:val="0"/>
        <w:autoSpaceDN w:val="0"/>
        <w:spacing w:before="94" w:after="0" w:line="240" w:lineRule="auto"/>
        <w:ind w:left="1440"/>
        <w:outlineLvl w:val="0"/>
        <w:rPr>
          <w:rFonts w:ascii="Arial" w:hAnsi="Arial" w:eastAsia="Arial" w:cs="Arial"/>
          <w:b/>
          <w:bCs/>
          <w:spacing w:val="-2"/>
          <w:u w:val="single" w:color="000000"/>
          <w:lang w:val="en-US"/>
        </w:rPr>
      </w:pPr>
      <w:r>
        <w:rPr>
          <w:rFonts w:ascii="Arial" w:hAnsi="Arial" w:cs="Arial"/>
          <w:b/>
          <w:bCs/>
          <w:noProof/>
        </w:rPr>
        <mc:AlternateContent>
          <mc:Choice Requires="wps">
            <w:drawing>
              <wp:anchor distT="0" distB="0" distL="114300" distR="114300" simplePos="0" relativeHeight="251659776" behindDoc="0" locked="0" layoutInCell="1" allowOverlap="1" wp14:editId="4C379447" wp14:anchorId="3D077F22">
                <wp:simplePos x="0" y="0"/>
                <wp:positionH relativeFrom="column">
                  <wp:posOffset>-134620</wp:posOffset>
                </wp:positionH>
                <wp:positionV relativeFrom="paragraph">
                  <wp:posOffset>-678815</wp:posOffset>
                </wp:positionV>
                <wp:extent cx="7583999" cy="2425360"/>
                <wp:effectExtent l="0" t="0" r="17145" b="13335"/>
                <wp:wrapNone/>
                <wp:docPr id="10" name="Rectangle 10"/>
                <wp:cNvGraphicFramePr/>
                <a:graphic xmlns:a="http://schemas.openxmlformats.org/drawingml/2006/main">
                  <a:graphicData uri="http://schemas.microsoft.com/office/word/2010/wordprocessingShape">
                    <wps:wsp>
                      <wps:cNvSpPr/>
                      <wps:spPr>
                        <a:xfrm>
                          <a:off x="0" y="0"/>
                          <a:ext cx="7583999" cy="2425360"/>
                        </a:xfrm>
                        <a:prstGeom prst="rect">
                          <a:avLst/>
                        </a:prstGeom>
                        <a:solidFill>
                          <a:srgbClr val="0070C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21DC3" w:rsidR="00E87194" w:rsidP="00E87194" w:rsidRDefault="00E87194" w14:paraId="5E6BF331" w14:textId="77777777">
                            <w:pPr>
                              <w:shd w:val="clear" w:color="auto" w:fill="0070C0"/>
                              <w:jc w:val="center"/>
                              <w:rPr>
                                <w:rFonts w:ascii="Franklin Gothic Book" w:hAnsi="Franklin Gothic Book"/>
                                <w:b/>
                                <w:bCs/>
                                <w:color w:val="FFFFFF" w:themeColor="background1"/>
                                <w:sz w:val="44"/>
                                <w:szCs w:val="44"/>
                              </w:rPr>
                            </w:pPr>
                            <w:r w:rsidRPr="00521DC3">
                              <w:rPr>
                                <w:rFonts w:ascii="Franklin Gothic Book" w:hAnsi="Franklin Gothic Book"/>
                                <w:b/>
                                <w:bCs/>
                                <w:color w:val="FFFFFF" w:themeColor="background1"/>
                                <w:sz w:val="44"/>
                                <w:szCs w:val="44"/>
                              </w:rPr>
                              <w:t>Bury Safeguarding Adults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style="position:absolute;left:0;text-align:left;margin-left:-10.6pt;margin-top:-53.45pt;width:597.15pt;height:190.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70c0" strokecolor="#00b050" strokeweight="1pt" w14:anchorId="3D077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">
                <v:textbox>
                  <w:txbxContent>
                    <w:p w:rsidRPr="00521DC3" w:rsidR="00E87194" w:rsidP="00E87194" w:rsidRDefault="00E87194" w14:paraId="5E6BF331" w14:textId="77777777">
                      <w:pPr>
                        <w:shd w:val="clear" w:color="auto" w:fill="0070C0"/>
                        <w:jc w:val="center"/>
                        <w:rPr>
                          <w:rFonts w:ascii="Franklin Gothic Book" w:hAnsi="Franklin Gothic Book"/>
                          <w:b/>
                          <w:bCs/>
                          <w:color w:val="FFFFFF" w:themeColor="background1"/>
                          <w:sz w:val="44"/>
                          <w:szCs w:val="44"/>
                        </w:rPr>
                      </w:pPr>
                      <w:r w:rsidRPr="00521DC3">
                        <w:rPr>
                          <w:rFonts w:ascii="Franklin Gothic Book" w:hAnsi="Franklin Gothic Book"/>
                          <w:b/>
                          <w:bCs/>
                          <w:color w:val="FFFFFF" w:themeColor="background1"/>
                          <w:sz w:val="44"/>
                          <w:szCs w:val="44"/>
                        </w:rPr>
                        <w:t>Bury Safeguarding Adults Board</w:t>
                      </w:r>
                    </w:p>
                  </w:txbxContent>
                </v:textbox>
              </v:rect>
            </w:pict>
          </mc:Fallback>
        </mc:AlternateContent>
      </w:r>
    </w:p>
    <w:p w:rsidR="00353783" w:rsidP="00353783" w:rsidRDefault="00353783" w14:paraId="4C8B66A3" w14:textId="77777777">
      <w:pPr>
        <w:widowControl w:val="0"/>
        <w:autoSpaceDE w:val="0"/>
        <w:autoSpaceDN w:val="0"/>
        <w:spacing w:before="94" w:after="0" w:line="240" w:lineRule="auto"/>
        <w:ind w:left="1440"/>
        <w:outlineLvl w:val="0"/>
        <w:rPr>
          <w:rFonts w:ascii="Arial" w:hAnsi="Arial" w:eastAsia="Arial" w:cs="Arial"/>
          <w:b/>
          <w:bCs/>
          <w:spacing w:val="-2"/>
          <w:u w:val="single" w:color="000000"/>
          <w:lang w:val="en-US"/>
        </w:rPr>
      </w:pPr>
    </w:p>
    <w:p w:rsidR="00E87194" w:rsidP="00353783" w:rsidRDefault="00E87194" w14:paraId="29E7E2EC" w14:textId="77777777">
      <w:pPr>
        <w:widowControl w:val="0"/>
        <w:autoSpaceDE w:val="0"/>
        <w:autoSpaceDN w:val="0"/>
        <w:spacing w:before="94" w:after="0" w:line="240" w:lineRule="auto"/>
        <w:ind w:left="1440"/>
        <w:jc w:val="center"/>
        <w:outlineLvl w:val="0"/>
        <w:rPr>
          <w:rFonts w:ascii="Arial" w:hAnsi="Arial" w:eastAsia="Arial" w:cs="Arial"/>
          <w:b/>
          <w:bCs/>
          <w:spacing w:val="-2"/>
          <w:u w:val="single" w:color="000000"/>
          <w:lang w:val="en-US"/>
        </w:rPr>
      </w:pPr>
    </w:p>
    <w:p w:rsidR="00E87194" w:rsidP="00E87194" w:rsidRDefault="00E87194" w14:paraId="620F4719" w14:textId="48135BA1">
      <w:pPr>
        <w:pStyle w:val="BodyText"/>
        <w:rPr>
          <w:rFonts w:ascii="Times New Roman"/>
          <w:sz w:val="20"/>
        </w:rPr>
      </w:pPr>
    </w:p>
    <w:p w:rsidRPr="005547E4" w:rsidR="00E87194" w:rsidP="00E87194" w:rsidRDefault="00E87194" w14:paraId="7F2781F7" w14:textId="77777777">
      <w:pPr>
        <w:pStyle w:val="Default"/>
        <w:spacing w:line="276" w:lineRule="auto"/>
        <w:jc w:val="both"/>
        <w:rPr>
          <w:rFonts w:ascii="Arial" w:hAnsi="Arial" w:cs="Arial"/>
          <w:b/>
          <w:bCs/>
          <w:sz w:val="60"/>
          <w:szCs w:val="60"/>
        </w:rPr>
      </w:pPr>
    </w:p>
    <w:p w:rsidRPr="005547E4" w:rsidR="00E87194" w:rsidP="00E87194" w:rsidRDefault="00E87194" w14:paraId="29B1D28C" w14:textId="67628F8A">
      <w:pPr>
        <w:pStyle w:val="Default"/>
        <w:spacing w:line="276" w:lineRule="auto"/>
        <w:jc w:val="both"/>
        <w:rPr>
          <w:rFonts w:ascii="Arial" w:hAnsi="Arial" w:cs="Arial"/>
          <w:sz w:val="60"/>
          <w:szCs w:val="60"/>
        </w:rPr>
      </w:pPr>
      <w:r>
        <w:rPr>
          <w:noProof/>
        </w:rPr>
        <w:drawing>
          <wp:anchor distT="0" distB="0" distL="114300" distR="114300" simplePos="0" relativeHeight="251664896" behindDoc="0" locked="0" layoutInCell="1" allowOverlap="1" wp14:editId="5558B145" wp14:anchorId="5119343A">
            <wp:simplePos x="0" y="0"/>
            <wp:positionH relativeFrom="column">
              <wp:posOffset>-132080</wp:posOffset>
            </wp:positionH>
            <wp:positionV relativeFrom="paragraph">
              <wp:posOffset>517525</wp:posOffset>
            </wp:positionV>
            <wp:extent cx="7582535" cy="4648200"/>
            <wp:effectExtent l="0" t="0" r="0" b="0"/>
            <wp:wrapNone/>
            <wp:docPr id="8" name="Picture 8" descr="A group of people putting thei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utting their hands togeth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2535"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rPr>
        <mc:AlternateContent>
          <mc:Choice Requires="wps">
            <w:drawing>
              <wp:anchor distT="0" distB="0" distL="114300" distR="114300" simplePos="0" relativeHeight="251660800" behindDoc="0" locked="0" layoutInCell="1" allowOverlap="1" wp14:editId="07343FA7" wp14:anchorId="3B9DD06F">
                <wp:simplePos x="0" y="0"/>
                <wp:positionH relativeFrom="column">
                  <wp:posOffset>-133350</wp:posOffset>
                </wp:positionH>
                <wp:positionV relativeFrom="paragraph">
                  <wp:posOffset>346710</wp:posOffset>
                </wp:positionV>
                <wp:extent cx="7583999" cy="171144"/>
                <wp:effectExtent l="0" t="0" r="17145" b="19685"/>
                <wp:wrapNone/>
                <wp:docPr id="11" name="Rectangle 11"/>
                <wp:cNvGraphicFramePr/>
                <a:graphic xmlns:a="http://schemas.openxmlformats.org/drawingml/2006/main">
                  <a:graphicData uri="http://schemas.microsoft.com/office/word/2010/wordprocessingShape">
                    <wps:wsp>
                      <wps:cNvSpPr/>
                      <wps:spPr>
                        <a:xfrm>
                          <a:off x="0" y="0"/>
                          <a:ext cx="7583999" cy="171144"/>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10.5pt;margin-top:27.3pt;width:597.1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56918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"/>
            </w:pict>
          </mc:Fallback>
        </mc:AlternateContent>
      </w:r>
    </w:p>
    <w:p w:rsidRPr="005547E4" w:rsidR="00E87194" w:rsidP="00E87194" w:rsidRDefault="00E87194" w14:paraId="25E71B67" w14:textId="7F99BA3E">
      <w:pPr>
        <w:spacing w:line="276" w:lineRule="auto"/>
        <w:jc w:val="both"/>
        <w:rPr>
          <w:rFonts w:ascii="Arial" w:hAnsi="Arial" w:cs="Arial"/>
          <w:color w:val="2D74B5"/>
          <w:sz w:val="32"/>
          <w:szCs w:val="32"/>
        </w:rPr>
      </w:pPr>
    </w:p>
    <w:p w:rsidRPr="005547E4" w:rsidR="00E87194" w:rsidP="00E87194" w:rsidRDefault="00E87194" w14:paraId="2E131064" w14:textId="374989CB">
      <w:pPr>
        <w:spacing w:line="276" w:lineRule="auto"/>
        <w:jc w:val="both"/>
        <w:rPr>
          <w:rFonts w:ascii="Arial" w:hAnsi="Arial" w:cs="Arial"/>
          <w:color w:val="2D74B5"/>
          <w:sz w:val="32"/>
          <w:szCs w:val="32"/>
        </w:rPr>
      </w:pPr>
    </w:p>
    <w:p w:rsidRPr="005547E4" w:rsidR="00E87194" w:rsidP="00E87194" w:rsidRDefault="00E87194" w14:paraId="2C689B3B" w14:textId="50E11EAC">
      <w:pPr>
        <w:spacing w:line="276" w:lineRule="auto"/>
        <w:jc w:val="both"/>
        <w:rPr>
          <w:rFonts w:ascii="Arial" w:hAnsi="Arial" w:cs="Arial"/>
          <w:color w:val="2D74B5"/>
          <w:sz w:val="32"/>
          <w:szCs w:val="32"/>
        </w:rPr>
      </w:pPr>
    </w:p>
    <w:p w:rsidRPr="005547E4" w:rsidR="00E87194" w:rsidP="00E87194" w:rsidRDefault="00E87194" w14:paraId="4417E42D" w14:textId="77777777">
      <w:pPr>
        <w:spacing w:line="276" w:lineRule="auto"/>
        <w:jc w:val="both"/>
        <w:rPr>
          <w:rFonts w:ascii="Arial" w:hAnsi="Arial" w:cs="Arial"/>
          <w:color w:val="2D74B5"/>
          <w:sz w:val="32"/>
          <w:szCs w:val="32"/>
        </w:rPr>
      </w:pPr>
    </w:p>
    <w:p w:rsidRPr="005547E4" w:rsidR="00E87194" w:rsidP="00E87194" w:rsidRDefault="00E87194" w14:paraId="63995F99" w14:textId="77777777">
      <w:pPr>
        <w:spacing w:line="276" w:lineRule="auto"/>
        <w:jc w:val="both"/>
        <w:rPr>
          <w:rFonts w:ascii="Arial" w:hAnsi="Arial" w:cs="Arial"/>
          <w:color w:val="2D74B5"/>
          <w:sz w:val="32"/>
          <w:szCs w:val="32"/>
        </w:rPr>
      </w:pPr>
    </w:p>
    <w:p w:rsidRPr="005547E4" w:rsidR="00E87194" w:rsidP="00E87194" w:rsidRDefault="00E87194" w14:paraId="0DF554D7" w14:textId="77777777">
      <w:pPr>
        <w:spacing w:line="276" w:lineRule="auto"/>
        <w:jc w:val="both"/>
        <w:rPr>
          <w:rFonts w:ascii="Arial" w:hAnsi="Arial" w:cs="Arial"/>
          <w:color w:val="2D74B5"/>
          <w:sz w:val="32"/>
          <w:szCs w:val="32"/>
        </w:rPr>
      </w:pPr>
    </w:p>
    <w:p w:rsidRPr="005547E4" w:rsidR="00E87194" w:rsidP="00E87194" w:rsidRDefault="00E87194" w14:paraId="17C470EF" w14:textId="77777777">
      <w:pPr>
        <w:spacing w:line="276" w:lineRule="auto"/>
        <w:jc w:val="both"/>
        <w:rPr>
          <w:rFonts w:ascii="Arial" w:hAnsi="Arial" w:cs="Arial"/>
          <w:color w:val="2D74B5"/>
          <w:sz w:val="32"/>
          <w:szCs w:val="32"/>
        </w:rPr>
      </w:pPr>
    </w:p>
    <w:p w:rsidRPr="005547E4" w:rsidR="00E87194" w:rsidP="00E87194" w:rsidRDefault="00E87194" w14:paraId="662D3679" w14:textId="77777777">
      <w:pPr>
        <w:spacing w:line="276" w:lineRule="auto"/>
        <w:jc w:val="both"/>
        <w:rPr>
          <w:rFonts w:ascii="Arial" w:hAnsi="Arial" w:cs="Arial"/>
          <w:color w:val="2D74B5"/>
          <w:sz w:val="32"/>
          <w:szCs w:val="32"/>
        </w:rPr>
      </w:pPr>
    </w:p>
    <w:p w:rsidR="00E87194" w:rsidP="00E87194" w:rsidRDefault="00E87194" w14:paraId="6F8F9BE4" w14:textId="2B3A7AE8">
      <w:pPr>
        <w:spacing w:line="276" w:lineRule="auto"/>
        <w:jc w:val="both"/>
        <w:rPr>
          <w:rFonts w:ascii="Arial" w:hAnsi="Arial" w:cs="Arial"/>
          <w:color w:val="000000" w:themeColor="text1"/>
        </w:rPr>
      </w:pPr>
      <w:r>
        <w:rPr>
          <w:rFonts w:ascii="Arial" w:hAnsi="Arial" w:cs="Arial"/>
          <w:b/>
          <w:bCs/>
          <w:noProof/>
        </w:rPr>
        <mc:AlternateContent>
          <mc:Choice Requires="wps">
            <w:drawing>
              <wp:anchor distT="0" distB="0" distL="114300" distR="114300" simplePos="0" relativeHeight="251666944" behindDoc="0" locked="0" layoutInCell="1" allowOverlap="1" wp14:editId="659B7DCC" wp14:anchorId="785919DD">
                <wp:simplePos x="0" y="0"/>
                <wp:positionH relativeFrom="column">
                  <wp:posOffset>-139700</wp:posOffset>
                </wp:positionH>
                <wp:positionV relativeFrom="paragraph">
                  <wp:posOffset>4538980</wp:posOffset>
                </wp:positionV>
                <wp:extent cx="7583999" cy="622300"/>
                <wp:effectExtent l="0" t="0" r="17145" b="25400"/>
                <wp:wrapNone/>
                <wp:docPr id="7" name="Rectangle 7"/>
                <wp:cNvGraphicFramePr/>
                <a:graphic xmlns:a="http://schemas.openxmlformats.org/drawingml/2006/main">
                  <a:graphicData uri="http://schemas.microsoft.com/office/word/2010/wordprocessingShape">
                    <wps:wsp>
                      <wps:cNvSpPr/>
                      <wps:spPr>
                        <a:xfrm>
                          <a:off x="0" y="0"/>
                          <a:ext cx="7583999" cy="6223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21DC3" w:rsidR="00E87194" w:rsidP="00E87194" w:rsidRDefault="00E87194" w14:paraId="1CEBC24A" w14:textId="0791579A">
                            <w:pPr>
                              <w:rPr>
                                <w:rFonts w:ascii="Arial" w:hAnsi="Arial" w:cs="Arial"/>
                                <w:color w:val="000000" w:themeColor="text1"/>
                                <w:sz w:val="18"/>
                                <w:szCs w:val="18"/>
                              </w:rPr>
                            </w:pPr>
                            <w:r w:rsidRPr="00521DC3">
                              <w:rPr>
                                <w:rFonts w:ascii="Arial" w:hAnsi="Arial" w:cs="Arial"/>
                                <w:color w:val="000000" w:themeColor="text1"/>
                                <w:sz w:val="18"/>
                                <w:szCs w:val="18"/>
                              </w:rPr>
                              <w:t xml:space="preserve">Version </w:t>
                            </w:r>
                            <w:r>
                              <w:rPr>
                                <w:rFonts w:ascii="Arial" w:hAnsi="Arial" w:cs="Arial"/>
                                <w:color w:val="000000" w:themeColor="text1"/>
                                <w:sz w:val="18"/>
                                <w:szCs w:val="18"/>
                              </w:rPr>
                              <w:t>1</w:t>
                            </w:r>
                            <w:r w:rsidRPr="00521DC3">
                              <w:rPr>
                                <w:rFonts w:ascii="Arial" w:hAnsi="Arial" w:cs="Arial"/>
                                <w:color w:val="000000" w:themeColor="text1"/>
                                <w:sz w:val="18"/>
                                <w:szCs w:val="18"/>
                              </w:rPr>
                              <w:t xml:space="preserve">.0 </w:t>
                            </w:r>
                            <w:r w:rsidR="00D7456F">
                              <w:rPr>
                                <w:rFonts w:ascii="Arial" w:hAnsi="Arial" w:cs="Arial"/>
                                <w:color w:val="000000" w:themeColor="text1"/>
                                <w:sz w:val="18"/>
                                <w:szCs w:val="18"/>
                              </w:rPr>
                              <w:t xml:space="preserve"> October 2022</w:t>
                            </w:r>
                          </w:p>
                          <w:p w:rsidRPr="00521DC3" w:rsidR="00E87194" w:rsidP="00E87194" w:rsidRDefault="00E87194" w14:paraId="1B895320" w14:textId="77777777">
                            <w:pPr>
                              <w:rPr>
                                <w:rFonts w:ascii="Arial" w:hAnsi="Arial" w:cs="Arial"/>
                                <w:color w:val="000000" w:themeColor="text1"/>
                                <w:sz w:val="18"/>
                                <w:szCs w:val="18"/>
                              </w:rPr>
                            </w:pPr>
                            <w:r w:rsidRPr="00521DC3">
                              <w:rPr>
                                <w:rFonts w:ascii="Arial" w:hAnsi="Arial" w:cs="Arial"/>
                                <w:color w:val="000000" w:themeColor="text1"/>
                                <w:sz w:val="18"/>
                                <w:szCs w:val="18"/>
                              </w:rPr>
                              <w:t xml:space="preserve">Document Owner: </w:t>
                            </w:r>
                            <w:r>
                              <w:rPr>
                                <w:rFonts w:ascii="Arial" w:hAnsi="Arial" w:cs="Arial"/>
                                <w:color w:val="000000" w:themeColor="text1"/>
                                <w:sz w:val="18"/>
                                <w:szCs w:val="18"/>
                              </w:rPr>
                              <w:t>Bury Safeguarding Adults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11pt;margin-top:357.4pt;width:597.15pt;height: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ed7d31 [3205]" strokecolor="#ed7d31 [3205]" strokeweight="1pt" w14:anchorId="78591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">
                <v:textbox>
                  <w:txbxContent>
                    <w:p w:rsidRPr="00521DC3" w:rsidR="00E87194" w:rsidP="00E87194" w:rsidRDefault="00E87194" w14:paraId="1CEBC24A" w14:textId="0791579A">
                      <w:pPr>
                        <w:rPr>
                          <w:rFonts w:ascii="Arial" w:hAnsi="Arial" w:cs="Arial"/>
                          <w:color w:val="000000" w:themeColor="text1"/>
                          <w:sz w:val="18"/>
                          <w:szCs w:val="18"/>
                        </w:rPr>
                      </w:pPr>
                      <w:r w:rsidRPr="00521DC3">
                        <w:rPr>
                          <w:rFonts w:ascii="Arial" w:hAnsi="Arial" w:cs="Arial"/>
                          <w:color w:val="000000" w:themeColor="text1"/>
                          <w:sz w:val="18"/>
                          <w:szCs w:val="18"/>
                        </w:rPr>
                        <w:t xml:space="preserve">Version </w:t>
                      </w:r>
                      <w:r>
                        <w:rPr>
                          <w:rFonts w:ascii="Arial" w:hAnsi="Arial" w:cs="Arial"/>
                          <w:color w:val="000000" w:themeColor="text1"/>
                          <w:sz w:val="18"/>
                          <w:szCs w:val="18"/>
                        </w:rPr>
                        <w:t>1</w:t>
                      </w:r>
                      <w:r w:rsidRPr="00521DC3">
                        <w:rPr>
                          <w:rFonts w:ascii="Arial" w:hAnsi="Arial" w:cs="Arial"/>
                          <w:color w:val="000000" w:themeColor="text1"/>
                          <w:sz w:val="18"/>
                          <w:szCs w:val="18"/>
                        </w:rPr>
                        <w:t xml:space="preserve">.0 </w:t>
                      </w:r>
                      <w:r w:rsidR="00D7456F">
                        <w:rPr>
                          <w:rFonts w:ascii="Arial" w:hAnsi="Arial" w:cs="Arial"/>
                          <w:color w:val="000000" w:themeColor="text1"/>
                          <w:sz w:val="18"/>
                          <w:szCs w:val="18"/>
                        </w:rPr>
                        <w:t xml:space="preserve"> October 2022</w:t>
                      </w:r>
                    </w:p>
                    <w:p w:rsidRPr="00521DC3" w:rsidR="00E87194" w:rsidP="00E87194" w:rsidRDefault="00E87194" w14:paraId="1B895320" w14:textId="77777777">
                      <w:pPr>
                        <w:rPr>
                          <w:rFonts w:ascii="Arial" w:hAnsi="Arial" w:cs="Arial"/>
                          <w:color w:val="000000" w:themeColor="text1"/>
                          <w:sz w:val="18"/>
                          <w:szCs w:val="18"/>
                        </w:rPr>
                      </w:pPr>
                      <w:r w:rsidRPr="00521DC3">
                        <w:rPr>
                          <w:rFonts w:ascii="Arial" w:hAnsi="Arial" w:cs="Arial"/>
                          <w:color w:val="000000" w:themeColor="text1"/>
                          <w:sz w:val="18"/>
                          <w:szCs w:val="18"/>
                        </w:rPr>
                        <w:t xml:space="preserve">Document Owner: </w:t>
                      </w:r>
                      <w:r>
                        <w:rPr>
                          <w:rFonts w:ascii="Arial" w:hAnsi="Arial" w:cs="Arial"/>
                          <w:color w:val="000000" w:themeColor="text1"/>
                          <w:sz w:val="18"/>
                          <w:szCs w:val="18"/>
                        </w:rPr>
                        <w:t>Bury Safeguarding Adults Board</w:t>
                      </w:r>
                    </w:p>
                  </w:txbxContent>
                </v:textbox>
              </v:rect>
            </w:pict>
          </mc:Fallback>
        </mc:AlternateContent>
      </w:r>
      <w:r>
        <w:rPr>
          <w:rFonts w:ascii="Arial" w:hAnsi="Arial" w:cs="Arial"/>
          <w:b/>
          <w:bCs/>
          <w:noProof/>
        </w:rPr>
        <mc:AlternateContent>
          <mc:Choice Requires="wps">
            <w:drawing>
              <wp:anchor distT="0" distB="0" distL="114300" distR="114300" simplePos="0" relativeHeight="251663872" behindDoc="0" locked="0" layoutInCell="1" allowOverlap="1" wp14:editId="760A769A" wp14:anchorId="580D3833">
                <wp:simplePos x="0" y="0"/>
                <wp:positionH relativeFrom="column">
                  <wp:posOffset>-133350</wp:posOffset>
                </wp:positionH>
                <wp:positionV relativeFrom="paragraph">
                  <wp:posOffset>1659890</wp:posOffset>
                </wp:positionV>
                <wp:extent cx="7583999" cy="171144"/>
                <wp:effectExtent l="0" t="0" r="17145" b="19685"/>
                <wp:wrapNone/>
                <wp:docPr id="6" name="Rectangle 6"/>
                <wp:cNvGraphicFramePr/>
                <a:graphic xmlns:a="http://schemas.openxmlformats.org/drawingml/2006/main">
                  <a:graphicData uri="http://schemas.microsoft.com/office/word/2010/wordprocessingShape">
                    <wps:wsp>
                      <wps:cNvSpPr/>
                      <wps:spPr>
                        <a:xfrm>
                          <a:off x="0" y="0"/>
                          <a:ext cx="7583999" cy="171144"/>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0.5pt;margin-top:130.7pt;width:597.1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0868D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"/>
            </w:pict>
          </mc:Fallback>
        </mc:AlternateContent>
      </w:r>
      <w:r>
        <w:rPr>
          <w:rFonts w:ascii="Arial" w:hAnsi="Arial" w:cs="Arial"/>
          <w:b/>
          <w:bCs/>
          <w:noProof/>
        </w:rPr>
        <mc:AlternateContent>
          <mc:Choice Requires="wps">
            <w:drawing>
              <wp:anchor distT="0" distB="0" distL="114300" distR="114300" simplePos="0" relativeHeight="251661824" behindDoc="0" locked="0" layoutInCell="1" allowOverlap="1" wp14:editId="0B7E33F2" wp14:anchorId="28D72760">
                <wp:simplePos x="0" y="0"/>
                <wp:positionH relativeFrom="column">
                  <wp:posOffset>-134620</wp:posOffset>
                </wp:positionH>
                <wp:positionV relativeFrom="paragraph">
                  <wp:posOffset>1845310</wp:posOffset>
                </wp:positionV>
                <wp:extent cx="7583999" cy="4032250"/>
                <wp:effectExtent l="0" t="0" r="17145" b="25400"/>
                <wp:wrapNone/>
                <wp:docPr id="4" name="Rectangle 4"/>
                <wp:cNvGraphicFramePr/>
                <a:graphic xmlns:a="http://schemas.openxmlformats.org/drawingml/2006/main">
                  <a:graphicData uri="http://schemas.microsoft.com/office/word/2010/wordprocessingShape">
                    <wps:wsp>
                      <wps:cNvSpPr/>
                      <wps:spPr>
                        <a:xfrm>
                          <a:off x="0" y="0"/>
                          <a:ext cx="7583999" cy="4032250"/>
                        </a:xfrm>
                        <a:prstGeom prst="rect">
                          <a:avLst/>
                        </a:prstGeom>
                        <a:solidFill>
                          <a:srgbClr val="0070C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21DC3" w:rsidR="00E87194" w:rsidP="00E87194" w:rsidRDefault="00E87194" w14:paraId="6ABC9D72" w14:textId="7A7B6A37">
                            <w:pPr>
                              <w:jc w:val="center"/>
                              <w:rPr>
                                <w:rFonts w:ascii="Franklin Gothic Book" w:hAnsi="Franklin Gothic Book"/>
                                <w:b/>
                                <w:bCs/>
                                <w:sz w:val="44"/>
                                <w:szCs w:val="44"/>
                              </w:rPr>
                            </w:pPr>
                            <w:r>
                              <w:rPr>
                                <w:rFonts w:ascii="Franklin Gothic Book" w:hAnsi="Franklin Gothic Book"/>
                                <w:b/>
                                <w:bCs/>
                                <w:sz w:val="44"/>
                                <w:szCs w:val="44"/>
                              </w:rPr>
                              <w:t xml:space="preserve">Strategic Plan </w:t>
                            </w:r>
                          </w:p>
                          <w:p w:rsidRPr="00521DC3" w:rsidR="00E87194" w:rsidP="00E87194" w:rsidRDefault="00E87194" w14:paraId="60F11998" w14:textId="77777777">
                            <w:pPr>
                              <w:jc w:val="center"/>
                              <w:rPr>
                                <w:rFonts w:ascii="Franklin Gothic Book" w:hAnsi="Franklin Gothic Book"/>
                                <w:b/>
                                <w:bCs/>
                                <w:sz w:val="44"/>
                                <w:szCs w:val="44"/>
                              </w:rPr>
                            </w:pPr>
                          </w:p>
                          <w:p w:rsidR="00E87194" w:rsidP="00E87194" w:rsidRDefault="00E87194" w14:paraId="1C6FCDBD" w14:textId="73DB9346">
                            <w:pPr>
                              <w:jc w:val="center"/>
                              <w:rPr>
                                <w:rFonts w:ascii="Franklin Gothic Book" w:hAnsi="Franklin Gothic Book"/>
                                <w:b/>
                                <w:bCs/>
                                <w:sz w:val="44"/>
                                <w:szCs w:val="44"/>
                              </w:rPr>
                            </w:pPr>
                            <w:r w:rsidRPr="00521DC3">
                              <w:rPr>
                                <w:rFonts w:ascii="Franklin Gothic Book" w:hAnsi="Franklin Gothic Book"/>
                                <w:b/>
                                <w:bCs/>
                                <w:sz w:val="44"/>
                                <w:szCs w:val="44"/>
                              </w:rPr>
                              <w:t>202</w:t>
                            </w:r>
                            <w:r>
                              <w:rPr>
                                <w:rFonts w:ascii="Franklin Gothic Book" w:hAnsi="Franklin Gothic Book"/>
                                <w:b/>
                                <w:bCs/>
                                <w:sz w:val="44"/>
                                <w:szCs w:val="44"/>
                              </w:rPr>
                              <w:t>2</w:t>
                            </w:r>
                            <w:r w:rsidRPr="00521DC3">
                              <w:rPr>
                                <w:rFonts w:ascii="Franklin Gothic Book" w:hAnsi="Franklin Gothic Book"/>
                                <w:b/>
                                <w:bCs/>
                                <w:sz w:val="44"/>
                                <w:szCs w:val="44"/>
                              </w:rPr>
                              <w:t xml:space="preserve"> – 20</w:t>
                            </w:r>
                            <w:r>
                              <w:rPr>
                                <w:rFonts w:ascii="Franklin Gothic Book" w:hAnsi="Franklin Gothic Book"/>
                                <w:b/>
                                <w:bCs/>
                                <w:sz w:val="44"/>
                                <w:szCs w:val="44"/>
                              </w:rPr>
                              <w:t>24</w:t>
                            </w:r>
                          </w:p>
                          <w:p w:rsidR="00E87194" w:rsidP="00E87194" w:rsidRDefault="00E87194" w14:paraId="67B8AABA" w14:textId="77777777">
                            <w:pPr>
                              <w:jc w:val="center"/>
                              <w:rPr>
                                <w:rFonts w:ascii="Franklin Gothic Book" w:hAnsi="Franklin Gothic Book"/>
                                <w:b/>
                                <w:bCs/>
                                <w:sz w:val="44"/>
                                <w:szCs w:val="44"/>
                              </w:rPr>
                            </w:pPr>
                          </w:p>
                          <w:p w:rsidRPr="005B4591" w:rsidR="00E87194" w:rsidP="00E87194" w:rsidRDefault="00E87194" w14:paraId="22895E0A" w14:textId="77777777">
                            <w:pPr>
                              <w:jc w:val="center"/>
                              <w:rPr>
                                <w:rFonts w:ascii="Franklin Gothic Book" w:hAnsi="Franklin Gothic Book"/>
                                <w:b/>
                                <w:b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left:0;text-align:left;margin-left:-10.6pt;margin-top:145.3pt;width:597.15pt;height:3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0070c0" strokecolor="#00b050" strokeweight="1pt" w14:anchorId="28D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">
                <v:textbox>
                  <w:txbxContent>
                    <w:p w:rsidRPr="00521DC3" w:rsidR="00E87194" w:rsidP="00E87194" w:rsidRDefault="00E87194" w14:paraId="6ABC9D72" w14:textId="7A7B6A37">
                      <w:pPr>
                        <w:jc w:val="center"/>
                        <w:rPr>
                          <w:rFonts w:ascii="Franklin Gothic Book" w:hAnsi="Franklin Gothic Book"/>
                          <w:b/>
                          <w:bCs/>
                          <w:sz w:val="44"/>
                          <w:szCs w:val="44"/>
                        </w:rPr>
                      </w:pPr>
                      <w:r>
                        <w:rPr>
                          <w:rFonts w:ascii="Franklin Gothic Book" w:hAnsi="Franklin Gothic Book"/>
                          <w:b/>
                          <w:bCs/>
                          <w:sz w:val="44"/>
                          <w:szCs w:val="44"/>
                        </w:rPr>
                        <w:t xml:space="preserve">Strategic Plan </w:t>
                      </w:r>
                    </w:p>
                    <w:p w:rsidRPr="00521DC3" w:rsidR="00E87194" w:rsidP="00E87194" w:rsidRDefault="00E87194" w14:paraId="60F11998" w14:textId="77777777">
                      <w:pPr>
                        <w:jc w:val="center"/>
                        <w:rPr>
                          <w:rFonts w:ascii="Franklin Gothic Book" w:hAnsi="Franklin Gothic Book"/>
                          <w:b/>
                          <w:bCs/>
                          <w:sz w:val="44"/>
                          <w:szCs w:val="44"/>
                        </w:rPr>
                      </w:pPr>
                    </w:p>
                    <w:p w:rsidR="00E87194" w:rsidP="00E87194" w:rsidRDefault="00E87194" w14:paraId="1C6FCDBD" w14:textId="73DB9346">
                      <w:pPr>
                        <w:jc w:val="center"/>
                        <w:rPr>
                          <w:rFonts w:ascii="Franklin Gothic Book" w:hAnsi="Franklin Gothic Book"/>
                          <w:b/>
                          <w:bCs/>
                          <w:sz w:val="44"/>
                          <w:szCs w:val="44"/>
                        </w:rPr>
                      </w:pPr>
                      <w:r w:rsidRPr="00521DC3">
                        <w:rPr>
                          <w:rFonts w:ascii="Franklin Gothic Book" w:hAnsi="Franklin Gothic Book"/>
                          <w:b/>
                          <w:bCs/>
                          <w:sz w:val="44"/>
                          <w:szCs w:val="44"/>
                        </w:rPr>
                        <w:t>202</w:t>
                      </w:r>
                      <w:r>
                        <w:rPr>
                          <w:rFonts w:ascii="Franklin Gothic Book" w:hAnsi="Franklin Gothic Book"/>
                          <w:b/>
                          <w:bCs/>
                          <w:sz w:val="44"/>
                          <w:szCs w:val="44"/>
                        </w:rPr>
                        <w:t>2</w:t>
                      </w:r>
                      <w:r w:rsidRPr="00521DC3">
                        <w:rPr>
                          <w:rFonts w:ascii="Franklin Gothic Book" w:hAnsi="Franklin Gothic Book"/>
                          <w:b/>
                          <w:bCs/>
                          <w:sz w:val="44"/>
                          <w:szCs w:val="44"/>
                        </w:rPr>
                        <w:t xml:space="preserve"> – 20</w:t>
                      </w:r>
                      <w:r>
                        <w:rPr>
                          <w:rFonts w:ascii="Franklin Gothic Book" w:hAnsi="Franklin Gothic Book"/>
                          <w:b/>
                          <w:bCs/>
                          <w:sz w:val="44"/>
                          <w:szCs w:val="44"/>
                        </w:rPr>
                        <w:t>24</w:t>
                      </w:r>
                    </w:p>
                    <w:p w:rsidR="00E87194" w:rsidP="00E87194" w:rsidRDefault="00E87194" w14:paraId="67B8AABA" w14:textId="77777777">
                      <w:pPr>
                        <w:jc w:val="center"/>
                        <w:rPr>
                          <w:rFonts w:ascii="Franklin Gothic Book" w:hAnsi="Franklin Gothic Book"/>
                          <w:b/>
                          <w:bCs/>
                          <w:sz w:val="44"/>
                          <w:szCs w:val="44"/>
                        </w:rPr>
                      </w:pPr>
                    </w:p>
                    <w:p w:rsidRPr="005B4591" w:rsidR="00E87194" w:rsidP="00E87194" w:rsidRDefault="00E87194" w14:paraId="22895E0A" w14:textId="77777777">
                      <w:pPr>
                        <w:jc w:val="center"/>
                        <w:rPr>
                          <w:rFonts w:ascii="Franklin Gothic Book" w:hAnsi="Franklin Gothic Book"/>
                          <w:b/>
                          <w:bCs/>
                          <w:sz w:val="44"/>
                          <w:szCs w:val="44"/>
                        </w:rPr>
                      </w:pPr>
                    </w:p>
                  </w:txbxContent>
                </v:textbox>
              </v:rect>
            </w:pict>
          </mc:Fallback>
        </mc:AlternateContent>
      </w:r>
      <w:r>
        <w:rPr>
          <w:rFonts w:ascii="Arial" w:hAnsi="Arial" w:cs="Arial"/>
          <w:b/>
          <w:bCs/>
          <w:noProof/>
        </w:rPr>
        <mc:AlternateContent>
          <mc:Choice Requires="wps">
            <w:drawing>
              <wp:anchor distT="0" distB="0" distL="114300" distR="114300" simplePos="0" relativeHeight="251662848" behindDoc="0" locked="0" layoutInCell="1" allowOverlap="1" wp14:editId="65AB5655" wp14:anchorId="55C38346">
                <wp:simplePos x="0" y="0"/>
                <wp:positionH relativeFrom="column">
                  <wp:posOffset>-133350</wp:posOffset>
                </wp:positionH>
                <wp:positionV relativeFrom="paragraph">
                  <wp:posOffset>6126480</wp:posOffset>
                </wp:positionV>
                <wp:extent cx="7583999" cy="622300"/>
                <wp:effectExtent l="0" t="0" r="17145" b="25400"/>
                <wp:wrapNone/>
                <wp:docPr id="18" name="Rectangle 18"/>
                <wp:cNvGraphicFramePr/>
                <a:graphic xmlns:a="http://schemas.openxmlformats.org/drawingml/2006/main">
                  <a:graphicData uri="http://schemas.microsoft.com/office/word/2010/wordprocessingShape">
                    <wps:wsp>
                      <wps:cNvSpPr/>
                      <wps:spPr>
                        <a:xfrm>
                          <a:off x="0" y="0"/>
                          <a:ext cx="7583999" cy="62230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21DC3" w:rsidR="00E87194" w:rsidP="00E87194" w:rsidRDefault="00E87194" w14:paraId="176209C8" w14:textId="77777777">
                            <w:pPr>
                              <w:rPr>
                                <w:rFonts w:ascii="Arial" w:hAnsi="Arial" w:cs="Arial"/>
                                <w:color w:val="000000" w:themeColor="text1"/>
                                <w:sz w:val="18"/>
                                <w:szCs w:val="18"/>
                              </w:rPr>
                            </w:pPr>
                            <w:bookmarkStart w:name="_Hlk140241884" w:id="0"/>
                            <w:bookmarkStart w:name="_Hlk140241885" w:id="1"/>
                            <w:bookmarkStart w:name="_Hlk140241887" w:id="2"/>
                            <w:bookmarkStart w:name="_Hlk140241888" w:id="3"/>
                            <w:bookmarkStart w:name="_Hlk140241889" w:id="4"/>
                            <w:bookmarkStart w:name="_Hlk140241890" w:id="5"/>
                            <w:bookmarkStart w:name="_Hlk140241891" w:id="6"/>
                            <w:bookmarkStart w:name="_Hlk140241892" w:id="7"/>
                            <w:bookmarkStart w:name="_Hlk140241893" w:id="8"/>
                            <w:bookmarkStart w:name="_Hlk140241894" w:id="9"/>
                            <w:bookmarkStart w:name="_Hlk140241895" w:id="10"/>
                            <w:bookmarkStart w:name="_Hlk140241896" w:id="11"/>
                            <w:r w:rsidRPr="00521DC3">
                              <w:rPr>
                                <w:rFonts w:ascii="Arial" w:hAnsi="Arial" w:cs="Arial"/>
                                <w:color w:val="000000" w:themeColor="text1"/>
                                <w:sz w:val="18"/>
                                <w:szCs w:val="18"/>
                              </w:rPr>
                              <w:t xml:space="preserve">Version </w:t>
                            </w:r>
                            <w:r>
                              <w:rPr>
                                <w:rFonts w:ascii="Arial" w:hAnsi="Arial" w:cs="Arial"/>
                                <w:color w:val="000000" w:themeColor="text1"/>
                                <w:sz w:val="18"/>
                                <w:szCs w:val="18"/>
                              </w:rPr>
                              <w:t>1</w:t>
                            </w:r>
                            <w:r w:rsidRPr="00521DC3">
                              <w:rPr>
                                <w:rFonts w:ascii="Arial" w:hAnsi="Arial" w:cs="Arial"/>
                                <w:color w:val="000000" w:themeColor="text1"/>
                                <w:sz w:val="18"/>
                                <w:szCs w:val="18"/>
                              </w:rPr>
                              <w:t xml:space="preserve">.0 </w:t>
                            </w:r>
                            <w:r>
                              <w:rPr>
                                <w:rFonts w:ascii="Arial" w:hAnsi="Arial" w:cs="Arial"/>
                                <w:color w:val="000000" w:themeColor="text1"/>
                                <w:sz w:val="18"/>
                                <w:szCs w:val="18"/>
                              </w:rPr>
                              <w:t>August</w:t>
                            </w:r>
                            <w:r w:rsidRPr="00521DC3">
                              <w:rPr>
                                <w:rFonts w:ascii="Arial" w:hAnsi="Arial" w:cs="Arial"/>
                                <w:color w:val="000000" w:themeColor="text1"/>
                                <w:sz w:val="18"/>
                                <w:szCs w:val="18"/>
                              </w:rPr>
                              <w:t xml:space="preserve"> 2023</w:t>
                            </w:r>
                          </w:p>
                          <w:p w:rsidRPr="00521DC3" w:rsidR="00E87194" w:rsidP="00E87194" w:rsidRDefault="00E87194" w14:paraId="271DFA20" w14:textId="77777777">
                            <w:pPr>
                              <w:rPr>
                                <w:rFonts w:ascii="Arial" w:hAnsi="Arial" w:cs="Arial"/>
                                <w:color w:val="000000" w:themeColor="text1"/>
                                <w:sz w:val="18"/>
                                <w:szCs w:val="18"/>
                              </w:rPr>
                            </w:pPr>
                            <w:r w:rsidRPr="00521DC3">
                              <w:rPr>
                                <w:rFonts w:ascii="Arial" w:hAnsi="Arial" w:cs="Arial"/>
                                <w:color w:val="000000" w:themeColor="text1"/>
                                <w:sz w:val="18"/>
                                <w:szCs w:val="18"/>
                              </w:rPr>
                              <w:t xml:space="preserve">Document Owner: </w:t>
                            </w:r>
                            <w:bookmarkEnd w:id="0"/>
                            <w:bookmarkEnd w:id="1"/>
                            <w:bookmarkEnd w:id="2"/>
                            <w:bookmarkEnd w:id="3"/>
                            <w:bookmarkEnd w:id="4"/>
                            <w:bookmarkEnd w:id="5"/>
                            <w:bookmarkEnd w:id="6"/>
                            <w:bookmarkEnd w:id="7"/>
                            <w:bookmarkEnd w:id="8"/>
                            <w:bookmarkEnd w:id="9"/>
                            <w:bookmarkEnd w:id="10"/>
                            <w:bookmarkEnd w:id="11"/>
                            <w:r>
                              <w:rPr>
                                <w:rFonts w:ascii="Arial" w:hAnsi="Arial" w:cs="Arial"/>
                                <w:color w:val="000000" w:themeColor="text1"/>
                                <w:sz w:val="18"/>
                                <w:szCs w:val="18"/>
                              </w:rPr>
                              <w:t>Bury Safeguarding Adults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left:0;text-align:left;margin-left:-10.5pt;margin-top:482.4pt;width:597.15pt;height: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70ad47 [3209]" strokecolor="#70ad47 [3209]" strokeweight="1pt" w14:anchorId="55C3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">
                <v:textbox>
                  <w:txbxContent>
                    <w:p w:rsidRPr="00521DC3" w:rsidR="00E87194" w:rsidP="00E87194" w:rsidRDefault="00E87194" w14:paraId="176209C8" w14:textId="77777777">
                      <w:pPr>
                        <w:rPr>
                          <w:rFonts w:ascii="Arial" w:hAnsi="Arial" w:cs="Arial"/>
                          <w:color w:val="000000" w:themeColor="text1"/>
                          <w:sz w:val="18"/>
                          <w:szCs w:val="18"/>
                        </w:rPr>
                      </w:pPr>
                      <w:bookmarkStart w:name="_Hlk140241884" w:id="12"/>
                      <w:bookmarkStart w:name="_Hlk140241885" w:id="13"/>
                      <w:bookmarkStart w:name="_Hlk140241887" w:id="14"/>
                      <w:bookmarkStart w:name="_Hlk140241888" w:id="15"/>
                      <w:bookmarkStart w:name="_Hlk140241889" w:id="16"/>
                      <w:bookmarkStart w:name="_Hlk140241890" w:id="17"/>
                      <w:bookmarkStart w:name="_Hlk140241891" w:id="18"/>
                      <w:bookmarkStart w:name="_Hlk140241892" w:id="19"/>
                      <w:bookmarkStart w:name="_Hlk140241893" w:id="20"/>
                      <w:bookmarkStart w:name="_Hlk140241894" w:id="21"/>
                      <w:bookmarkStart w:name="_Hlk140241895" w:id="22"/>
                      <w:bookmarkStart w:name="_Hlk140241896" w:id="23"/>
                      <w:r w:rsidRPr="00521DC3">
                        <w:rPr>
                          <w:rFonts w:ascii="Arial" w:hAnsi="Arial" w:cs="Arial"/>
                          <w:color w:val="000000" w:themeColor="text1"/>
                          <w:sz w:val="18"/>
                          <w:szCs w:val="18"/>
                        </w:rPr>
                        <w:t xml:space="preserve">Version </w:t>
                      </w:r>
                      <w:r>
                        <w:rPr>
                          <w:rFonts w:ascii="Arial" w:hAnsi="Arial" w:cs="Arial"/>
                          <w:color w:val="000000" w:themeColor="text1"/>
                          <w:sz w:val="18"/>
                          <w:szCs w:val="18"/>
                        </w:rPr>
                        <w:t>1</w:t>
                      </w:r>
                      <w:r w:rsidRPr="00521DC3">
                        <w:rPr>
                          <w:rFonts w:ascii="Arial" w:hAnsi="Arial" w:cs="Arial"/>
                          <w:color w:val="000000" w:themeColor="text1"/>
                          <w:sz w:val="18"/>
                          <w:szCs w:val="18"/>
                        </w:rPr>
                        <w:t xml:space="preserve">.0 </w:t>
                      </w:r>
                      <w:r>
                        <w:rPr>
                          <w:rFonts w:ascii="Arial" w:hAnsi="Arial" w:cs="Arial"/>
                          <w:color w:val="000000" w:themeColor="text1"/>
                          <w:sz w:val="18"/>
                          <w:szCs w:val="18"/>
                        </w:rPr>
                        <w:t>August</w:t>
                      </w:r>
                      <w:r w:rsidRPr="00521DC3">
                        <w:rPr>
                          <w:rFonts w:ascii="Arial" w:hAnsi="Arial" w:cs="Arial"/>
                          <w:color w:val="000000" w:themeColor="text1"/>
                          <w:sz w:val="18"/>
                          <w:szCs w:val="18"/>
                        </w:rPr>
                        <w:t xml:space="preserve"> 2023</w:t>
                      </w:r>
                    </w:p>
                    <w:p w:rsidRPr="00521DC3" w:rsidR="00E87194" w:rsidP="00E87194" w:rsidRDefault="00E87194" w14:paraId="271DFA20" w14:textId="77777777">
                      <w:pPr>
                        <w:rPr>
                          <w:rFonts w:ascii="Arial" w:hAnsi="Arial" w:cs="Arial"/>
                          <w:color w:val="000000" w:themeColor="text1"/>
                          <w:sz w:val="18"/>
                          <w:szCs w:val="18"/>
                        </w:rPr>
                      </w:pPr>
                      <w:r w:rsidRPr="00521DC3">
                        <w:rPr>
                          <w:rFonts w:ascii="Arial" w:hAnsi="Arial" w:cs="Arial"/>
                          <w:color w:val="000000" w:themeColor="text1"/>
                          <w:sz w:val="18"/>
                          <w:szCs w:val="18"/>
                        </w:rPr>
                        <w:t xml:space="preserve">Document Owner: </w:t>
                      </w:r>
                      <w:bookmarkEnd w:id="12"/>
                      <w:bookmarkEnd w:id="13"/>
                      <w:bookmarkEnd w:id="14"/>
                      <w:bookmarkEnd w:id="15"/>
                      <w:bookmarkEnd w:id="16"/>
                      <w:bookmarkEnd w:id="17"/>
                      <w:bookmarkEnd w:id="18"/>
                      <w:bookmarkEnd w:id="19"/>
                      <w:bookmarkEnd w:id="20"/>
                      <w:bookmarkEnd w:id="21"/>
                      <w:bookmarkEnd w:id="22"/>
                      <w:bookmarkEnd w:id="23"/>
                      <w:r>
                        <w:rPr>
                          <w:rFonts w:ascii="Arial" w:hAnsi="Arial" w:cs="Arial"/>
                          <w:color w:val="000000" w:themeColor="text1"/>
                          <w:sz w:val="18"/>
                          <w:szCs w:val="18"/>
                        </w:rPr>
                        <w:t>Bury Safeguarding Adults Board</w:t>
                      </w:r>
                    </w:p>
                  </w:txbxContent>
                </v:textbox>
              </v:rect>
            </w:pict>
          </mc:Fallback>
        </mc:AlternateContent>
      </w:r>
      <w:r>
        <w:rPr>
          <w:rFonts w:ascii="Arial" w:hAnsi="Arial" w:cs="Arial"/>
          <w:color w:val="000000" w:themeColor="text1"/>
        </w:rPr>
        <w:t xml:space="preserve"> </w:t>
      </w:r>
      <w:r>
        <w:rPr>
          <w:rFonts w:ascii="Arial" w:hAnsi="Arial" w:cs="Arial"/>
          <w:color w:val="000000" w:themeColor="text1"/>
        </w:rPr>
        <w:br w:type="page"/>
      </w:r>
    </w:p>
    <w:p w:rsidR="00E87194" w:rsidP="00E87194" w:rsidRDefault="00E87194" w14:paraId="735C7528" w14:textId="77777777">
      <w:pPr>
        <w:rPr>
          <w:rFonts w:ascii="Calibri"/>
        </w:rPr>
        <w:sectPr w:rsidR="00E87194">
          <w:type w:val="continuous"/>
          <w:pgSz w:w="11910" w:h="16840"/>
          <w:pgMar w:top="1060" w:right="180" w:bottom="280" w:left="200" w:header="720" w:footer="720" w:gutter="0"/>
          <w:cols w:space="720"/>
        </w:sectPr>
      </w:pPr>
    </w:p>
    <w:p w:rsidR="00E87194" w:rsidP="00353783" w:rsidRDefault="00E87194" w14:paraId="55FE3CA6" w14:textId="2F38A5B9">
      <w:pPr>
        <w:widowControl w:val="0"/>
        <w:autoSpaceDE w:val="0"/>
        <w:autoSpaceDN w:val="0"/>
        <w:spacing w:before="94" w:after="0" w:line="240" w:lineRule="auto"/>
        <w:ind w:left="1440"/>
        <w:jc w:val="center"/>
        <w:outlineLvl w:val="0"/>
        <w:rPr>
          <w:rFonts w:ascii="Arial" w:hAnsi="Arial" w:eastAsia="Arial" w:cs="Arial"/>
          <w:b/>
          <w:bCs/>
          <w:spacing w:val="-2"/>
          <w:u w:val="single" w:color="000000"/>
          <w:lang w:val="en-US"/>
        </w:rPr>
      </w:pPr>
    </w:p>
    <w:p w:rsidR="00E87194" w:rsidP="00353783" w:rsidRDefault="00E87194" w14:paraId="0E2375E8" w14:textId="7C9F18B2">
      <w:pPr>
        <w:widowControl w:val="0"/>
        <w:autoSpaceDE w:val="0"/>
        <w:autoSpaceDN w:val="0"/>
        <w:spacing w:before="94" w:after="0" w:line="240" w:lineRule="auto"/>
        <w:ind w:left="1440"/>
        <w:jc w:val="center"/>
        <w:outlineLvl w:val="0"/>
        <w:rPr>
          <w:rFonts w:ascii="Arial" w:hAnsi="Arial" w:eastAsia="Arial" w:cs="Arial"/>
          <w:b/>
          <w:bCs/>
          <w:spacing w:val="-2"/>
          <w:u w:val="single" w:color="000000"/>
          <w:lang w:val="en-US"/>
        </w:rPr>
      </w:pPr>
    </w:p>
    <w:p w:rsidR="00E87194" w:rsidP="00353783" w:rsidRDefault="00E87194" w14:paraId="1B6C2394" w14:textId="74475265">
      <w:pPr>
        <w:widowControl w:val="0"/>
        <w:autoSpaceDE w:val="0"/>
        <w:autoSpaceDN w:val="0"/>
        <w:spacing w:before="94" w:after="0" w:line="240" w:lineRule="auto"/>
        <w:ind w:left="1440"/>
        <w:jc w:val="center"/>
        <w:outlineLvl w:val="0"/>
        <w:rPr>
          <w:rFonts w:ascii="Arial" w:hAnsi="Arial" w:eastAsia="Arial" w:cs="Arial"/>
          <w:b/>
          <w:bCs/>
          <w:spacing w:val="-2"/>
          <w:u w:val="single" w:color="000000"/>
          <w:lang w:val="en-US"/>
        </w:rPr>
      </w:pPr>
    </w:p>
    <w:p w:rsidR="00353783" w:rsidP="00353783" w:rsidRDefault="00353783" w14:paraId="56A06D10" w14:textId="77777777">
      <w:pPr>
        <w:widowControl w:val="0"/>
        <w:autoSpaceDE w:val="0"/>
        <w:autoSpaceDN w:val="0"/>
        <w:spacing w:before="94" w:after="0" w:line="240" w:lineRule="auto"/>
        <w:outlineLvl w:val="0"/>
        <w:rPr>
          <w:rFonts w:ascii="Arial" w:hAnsi="Arial" w:eastAsia="Arial" w:cs="Arial"/>
          <w:b/>
          <w:bCs/>
          <w:spacing w:val="-2"/>
          <w:u w:val="single" w:color="000000"/>
          <w:lang w:val="en-US"/>
        </w:rPr>
      </w:pPr>
    </w:p>
    <w:p w:rsidRPr="00353783" w:rsidR="00353783" w:rsidP="00353783" w:rsidRDefault="00353783" w14:paraId="6B435DBA" w14:textId="682C31A4">
      <w:pPr>
        <w:widowControl w:val="0"/>
        <w:autoSpaceDE w:val="0"/>
        <w:autoSpaceDN w:val="0"/>
        <w:spacing w:before="94" w:after="0" w:line="240" w:lineRule="auto"/>
        <w:ind w:left="1440" w:right="995"/>
        <w:outlineLvl w:val="0"/>
        <w:rPr>
          <w:rFonts w:ascii="Arial" w:hAnsi="Arial" w:eastAsia="Arial" w:cs="Arial"/>
          <w:b/>
          <w:bCs/>
          <w:u w:color="000000"/>
          <w:lang w:val="en-US"/>
        </w:rPr>
      </w:pPr>
      <w:r w:rsidRPr="00353783">
        <w:rPr>
          <w:rFonts w:ascii="Arial" w:hAnsi="Arial" w:eastAsia="Arial" w:cs="Arial"/>
          <w:b/>
          <w:bCs/>
          <w:spacing w:val="-2"/>
          <w:u w:val="single" w:color="000000"/>
          <w:lang w:val="en-US"/>
        </w:rPr>
        <w:t>Introduction</w:t>
      </w:r>
    </w:p>
    <w:p w:rsidR="00353783" w:rsidP="00353783" w:rsidRDefault="00353783" w14:paraId="143F5EA2" w14:textId="77777777">
      <w:pPr>
        <w:widowControl w:val="0"/>
        <w:autoSpaceDE w:val="0"/>
        <w:autoSpaceDN w:val="0"/>
        <w:spacing w:before="1" w:after="0" w:line="240" w:lineRule="auto"/>
        <w:ind w:left="1440" w:right="995"/>
        <w:jc w:val="both"/>
        <w:rPr>
          <w:rFonts w:ascii="Arial" w:hAnsi="Arial" w:eastAsia="Arial" w:cs="Arial"/>
          <w:lang w:val="en-US"/>
        </w:rPr>
      </w:pPr>
    </w:p>
    <w:p w:rsidR="00353783" w:rsidP="00353783" w:rsidRDefault="00353783" w14:paraId="327D077D" w14:textId="51A03848">
      <w:pPr>
        <w:widowControl w:val="0"/>
        <w:autoSpaceDE w:val="0"/>
        <w:autoSpaceDN w:val="0"/>
        <w:spacing w:before="1" w:after="0" w:line="240" w:lineRule="auto"/>
        <w:ind w:left="1440" w:right="995"/>
        <w:jc w:val="both"/>
        <w:rPr>
          <w:rFonts w:ascii="Arial" w:hAnsi="Arial" w:eastAsia="Arial" w:cs="Arial"/>
          <w:lang w:val="en-US"/>
        </w:rPr>
      </w:pPr>
      <w:r w:rsidRPr="00353783">
        <w:rPr>
          <w:rFonts w:ascii="Arial" w:hAnsi="Arial" w:eastAsia="Arial" w:cs="Arial"/>
          <w:lang w:val="en-US"/>
        </w:rPr>
        <w:t>This Strategic Plan f</w:t>
      </w:r>
      <w:r>
        <w:rPr>
          <w:rFonts w:ascii="Arial" w:hAnsi="Arial" w:eastAsia="Arial" w:cs="Arial"/>
          <w:lang w:val="en-US"/>
        </w:rPr>
        <w:t>or Bury S</w:t>
      </w:r>
      <w:r w:rsidRPr="00353783">
        <w:rPr>
          <w:rFonts w:ascii="Arial" w:hAnsi="Arial" w:eastAsia="Arial" w:cs="Arial"/>
          <w:lang w:val="en-US"/>
        </w:rPr>
        <w:t>afeguarding</w:t>
      </w:r>
      <w:r w:rsidRPr="00353783">
        <w:rPr>
          <w:rFonts w:ascii="Arial" w:hAnsi="Arial" w:eastAsia="Arial" w:cs="Arial"/>
          <w:spacing w:val="-1"/>
          <w:lang w:val="en-US"/>
        </w:rPr>
        <w:t xml:space="preserve"> </w:t>
      </w:r>
      <w:r w:rsidRPr="00353783">
        <w:rPr>
          <w:rFonts w:ascii="Arial" w:hAnsi="Arial" w:eastAsia="Arial" w:cs="Arial"/>
          <w:lang w:val="en-US"/>
        </w:rPr>
        <w:t>Adults Board</w:t>
      </w:r>
      <w:r w:rsidRPr="00353783">
        <w:rPr>
          <w:rFonts w:ascii="Arial" w:hAnsi="Arial" w:eastAsia="Arial" w:cs="Arial"/>
          <w:spacing w:val="-1"/>
          <w:lang w:val="en-US"/>
        </w:rPr>
        <w:t xml:space="preserve"> </w:t>
      </w:r>
      <w:r w:rsidRPr="00353783">
        <w:rPr>
          <w:rFonts w:ascii="Arial" w:hAnsi="Arial" w:eastAsia="Arial" w:cs="Arial"/>
          <w:lang w:val="en-US"/>
        </w:rPr>
        <w:t>(</w:t>
      </w:r>
      <w:r>
        <w:rPr>
          <w:rFonts w:ascii="Arial" w:hAnsi="Arial" w:eastAsia="Arial" w:cs="Arial"/>
          <w:lang w:val="en-US"/>
        </w:rPr>
        <w:t>B</w:t>
      </w:r>
      <w:r w:rsidRPr="00353783">
        <w:rPr>
          <w:rFonts w:ascii="Arial" w:hAnsi="Arial" w:eastAsia="Arial" w:cs="Arial"/>
          <w:lang w:val="en-US"/>
        </w:rPr>
        <w:t>SAB)</w:t>
      </w:r>
      <w:r>
        <w:rPr>
          <w:rFonts w:ascii="Arial" w:hAnsi="Arial" w:eastAsia="Arial" w:cs="Arial"/>
          <w:lang w:val="en-US"/>
        </w:rPr>
        <w:t xml:space="preserve"> </w:t>
      </w:r>
      <w:r w:rsidRPr="00353783">
        <w:rPr>
          <w:rFonts w:ascii="Arial" w:hAnsi="Arial" w:eastAsia="Arial" w:cs="Arial"/>
          <w:lang w:val="en-US"/>
        </w:rPr>
        <w:t>covers the period 20</w:t>
      </w:r>
      <w:r>
        <w:rPr>
          <w:rFonts w:ascii="Arial" w:hAnsi="Arial" w:eastAsia="Arial" w:cs="Arial"/>
          <w:lang w:val="en-US"/>
        </w:rPr>
        <w:t>22</w:t>
      </w:r>
      <w:r w:rsidRPr="00353783">
        <w:rPr>
          <w:rFonts w:ascii="Arial" w:hAnsi="Arial" w:eastAsia="Arial" w:cs="Arial"/>
          <w:lang w:val="en-US"/>
        </w:rPr>
        <w:t>-202</w:t>
      </w:r>
      <w:r>
        <w:rPr>
          <w:rFonts w:ascii="Arial" w:hAnsi="Arial" w:eastAsia="Arial" w:cs="Arial"/>
          <w:lang w:val="en-US"/>
        </w:rPr>
        <w:t xml:space="preserve">4.  Previously Bury Integrated Safeguarding Partnership produced a Strategic Plan jointly with the Children’s Partnership, therefore this is the first Strategic Plan specifically for the Bury Safeguarding Adult Board.  </w:t>
      </w:r>
    </w:p>
    <w:p w:rsidR="00353783" w:rsidP="00353783" w:rsidRDefault="00353783" w14:paraId="51FFFD8A" w14:textId="77777777">
      <w:pPr>
        <w:widowControl w:val="0"/>
        <w:autoSpaceDE w:val="0"/>
        <w:autoSpaceDN w:val="0"/>
        <w:spacing w:before="1" w:after="0" w:line="240" w:lineRule="auto"/>
        <w:ind w:left="1440" w:right="995"/>
        <w:jc w:val="both"/>
        <w:rPr>
          <w:rFonts w:ascii="Arial" w:hAnsi="Arial" w:eastAsia="Arial" w:cs="Arial"/>
          <w:lang w:val="en-US"/>
        </w:rPr>
      </w:pPr>
    </w:p>
    <w:p w:rsidRPr="00353783" w:rsidR="00353783" w:rsidP="00E87194" w:rsidRDefault="00353783" w14:paraId="5CBEF6DF" w14:textId="6DAFF855">
      <w:pPr>
        <w:widowControl w:val="0"/>
        <w:autoSpaceDE w:val="0"/>
        <w:autoSpaceDN w:val="0"/>
        <w:spacing w:before="1" w:after="0" w:line="240" w:lineRule="auto"/>
        <w:ind w:left="1440" w:right="995"/>
        <w:jc w:val="both"/>
        <w:rPr>
          <w:rFonts w:ascii="Arial" w:hAnsi="Arial" w:eastAsia="Arial" w:cs="Arial"/>
          <w:lang w:val="en-US"/>
        </w:rPr>
      </w:pPr>
      <w:r>
        <w:rPr>
          <w:rFonts w:ascii="Arial" w:hAnsi="Arial" w:eastAsia="Arial" w:cs="Arial"/>
          <w:lang w:val="en-US"/>
        </w:rPr>
        <w:t>The BSAB</w:t>
      </w:r>
      <w:r w:rsidRPr="00353783">
        <w:rPr>
          <w:rFonts w:ascii="Arial" w:hAnsi="Arial" w:eastAsia="Arial" w:cs="Arial"/>
          <w:lang w:val="en-US"/>
        </w:rPr>
        <w:t xml:space="preserve"> </w:t>
      </w:r>
      <w:r>
        <w:rPr>
          <w:rFonts w:ascii="Arial" w:hAnsi="Arial" w:eastAsia="Arial" w:cs="Arial"/>
          <w:lang w:val="en-US"/>
        </w:rPr>
        <w:t>aims</w:t>
      </w:r>
      <w:r w:rsidRPr="00353783">
        <w:rPr>
          <w:rFonts w:ascii="Arial" w:hAnsi="Arial" w:eastAsia="Arial" w:cs="Arial"/>
          <w:lang w:val="en-US"/>
        </w:rPr>
        <w:t xml:space="preserve"> to develop our safeguarding approaches to ensure that we achieve our priorities around prevention and early intervention, engagement, assurance and making safeguarding personal.</w:t>
      </w:r>
      <w:r>
        <w:rPr>
          <w:rFonts w:ascii="Arial" w:hAnsi="Arial" w:eastAsia="Arial" w:cs="Arial"/>
          <w:lang w:val="en-US"/>
        </w:rPr>
        <w:t xml:space="preserve">  T</w:t>
      </w:r>
      <w:r w:rsidRPr="00353783">
        <w:rPr>
          <w:rFonts w:ascii="Arial" w:hAnsi="Arial" w:eastAsia="Arial" w:cs="Arial"/>
          <w:lang w:val="en-US"/>
        </w:rPr>
        <w:t xml:space="preserve">he </w:t>
      </w:r>
      <w:r>
        <w:rPr>
          <w:rFonts w:ascii="Arial" w:hAnsi="Arial" w:eastAsia="Arial" w:cs="Arial"/>
          <w:lang w:val="en-US"/>
        </w:rPr>
        <w:t xml:space="preserve">Bury </w:t>
      </w:r>
      <w:r w:rsidRPr="00353783">
        <w:rPr>
          <w:rFonts w:ascii="Arial" w:hAnsi="Arial" w:eastAsia="Arial" w:cs="Arial"/>
          <w:lang w:val="en-US"/>
        </w:rPr>
        <w:t xml:space="preserve">Safeguarding Adults Board </w:t>
      </w:r>
      <w:r>
        <w:rPr>
          <w:rFonts w:ascii="Arial" w:hAnsi="Arial" w:eastAsia="Arial" w:cs="Arial"/>
          <w:lang w:val="en-US"/>
        </w:rPr>
        <w:t>aims to</w:t>
      </w:r>
      <w:r w:rsidRPr="00353783">
        <w:rPr>
          <w:rFonts w:ascii="Arial" w:hAnsi="Arial" w:eastAsia="Arial" w:cs="Arial"/>
          <w:lang w:val="en-US"/>
        </w:rPr>
        <w:t xml:space="preserve"> achieve its statutory obligations by reviewing this strategic plan annually, publishing an annual</w:t>
      </w:r>
      <w:r w:rsidRPr="00353783">
        <w:rPr>
          <w:rFonts w:ascii="Arial" w:hAnsi="Arial" w:eastAsia="Arial" w:cs="Arial"/>
          <w:spacing w:val="80"/>
          <w:lang w:val="en-US"/>
        </w:rPr>
        <w:t xml:space="preserve"> </w:t>
      </w:r>
      <w:r w:rsidRPr="00353783">
        <w:rPr>
          <w:rFonts w:ascii="Arial" w:hAnsi="Arial" w:eastAsia="Arial" w:cs="Arial"/>
          <w:lang w:val="en-US"/>
        </w:rPr>
        <w:t xml:space="preserve">report and conducting any </w:t>
      </w:r>
      <w:r>
        <w:rPr>
          <w:rFonts w:ascii="Arial" w:hAnsi="Arial" w:eastAsia="Arial" w:cs="Arial"/>
          <w:lang w:val="en-US"/>
        </w:rPr>
        <w:t>S</w:t>
      </w:r>
      <w:r w:rsidRPr="00353783">
        <w:rPr>
          <w:rFonts w:ascii="Arial" w:hAnsi="Arial" w:eastAsia="Arial" w:cs="Arial"/>
          <w:lang w:val="en-US"/>
        </w:rPr>
        <w:t xml:space="preserve">afeguarding </w:t>
      </w:r>
      <w:r>
        <w:rPr>
          <w:rFonts w:ascii="Arial" w:hAnsi="Arial" w:eastAsia="Arial" w:cs="Arial"/>
          <w:lang w:val="en-US"/>
        </w:rPr>
        <w:t>A</w:t>
      </w:r>
      <w:r w:rsidRPr="00353783">
        <w:rPr>
          <w:rFonts w:ascii="Arial" w:hAnsi="Arial" w:eastAsia="Arial" w:cs="Arial"/>
          <w:lang w:val="en-US"/>
        </w:rPr>
        <w:t xml:space="preserve">dults </w:t>
      </w:r>
      <w:r>
        <w:rPr>
          <w:rFonts w:ascii="Arial" w:hAnsi="Arial" w:eastAsia="Arial" w:cs="Arial"/>
          <w:lang w:val="en-US"/>
        </w:rPr>
        <w:t>R</w:t>
      </w:r>
      <w:r w:rsidRPr="00353783">
        <w:rPr>
          <w:rFonts w:ascii="Arial" w:hAnsi="Arial" w:eastAsia="Arial" w:cs="Arial"/>
          <w:lang w:val="en-US"/>
        </w:rPr>
        <w:t xml:space="preserve">eviews in accordance with section 44 of the Care Act (2014). The </w:t>
      </w:r>
      <w:r>
        <w:rPr>
          <w:rFonts w:ascii="Arial" w:hAnsi="Arial" w:eastAsia="Arial" w:cs="Arial"/>
          <w:lang w:val="en-US"/>
        </w:rPr>
        <w:t>S</w:t>
      </w:r>
      <w:r w:rsidRPr="00353783">
        <w:rPr>
          <w:rFonts w:ascii="Arial" w:hAnsi="Arial" w:eastAsia="Arial" w:cs="Arial"/>
          <w:lang w:val="en-US"/>
        </w:rPr>
        <w:t xml:space="preserve">trategic </w:t>
      </w:r>
      <w:r>
        <w:rPr>
          <w:rFonts w:ascii="Arial" w:hAnsi="Arial" w:eastAsia="Arial" w:cs="Arial"/>
          <w:lang w:val="en-US"/>
        </w:rPr>
        <w:t>P</w:t>
      </w:r>
      <w:r w:rsidRPr="00353783">
        <w:rPr>
          <w:rFonts w:ascii="Arial" w:hAnsi="Arial" w:eastAsia="Arial" w:cs="Arial"/>
          <w:lang w:val="en-US"/>
        </w:rPr>
        <w:t xml:space="preserve">lan outlines our aims </w:t>
      </w:r>
      <w:r>
        <w:rPr>
          <w:rFonts w:ascii="Arial" w:hAnsi="Arial" w:eastAsia="Arial" w:cs="Arial"/>
          <w:lang w:val="en-US"/>
        </w:rPr>
        <w:t xml:space="preserve">for the next </w:t>
      </w:r>
      <w:r w:rsidRPr="00353783">
        <w:rPr>
          <w:rFonts w:ascii="Arial" w:hAnsi="Arial" w:eastAsia="Arial" w:cs="Arial"/>
          <w:lang w:val="en-US"/>
        </w:rPr>
        <w:t xml:space="preserve">two years, detailing what we </w:t>
      </w:r>
      <w:r>
        <w:rPr>
          <w:rFonts w:ascii="Arial" w:hAnsi="Arial" w:eastAsia="Arial" w:cs="Arial"/>
          <w:lang w:val="en-US"/>
        </w:rPr>
        <w:t xml:space="preserve">hope to </w:t>
      </w:r>
      <w:r w:rsidRPr="00353783">
        <w:rPr>
          <w:rFonts w:ascii="Arial" w:hAnsi="Arial" w:eastAsia="Arial" w:cs="Arial"/>
          <w:lang w:val="en-US"/>
        </w:rPr>
        <w:t xml:space="preserve">achieve </w:t>
      </w:r>
      <w:r>
        <w:rPr>
          <w:rFonts w:ascii="Arial" w:hAnsi="Arial" w:eastAsia="Arial" w:cs="Arial"/>
          <w:lang w:val="en-US"/>
        </w:rPr>
        <w:t xml:space="preserve">in order </w:t>
      </w:r>
      <w:r w:rsidRPr="00353783">
        <w:rPr>
          <w:rFonts w:ascii="Arial" w:hAnsi="Arial" w:eastAsia="Arial" w:cs="Arial"/>
          <w:lang w:val="en-US"/>
        </w:rPr>
        <w:t xml:space="preserve">to safeguard adults </w:t>
      </w:r>
      <w:r>
        <w:rPr>
          <w:rFonts w:ascii="Arial" w:hAnsi="Arial" w:eastAsia="Arial" w:cs="Arial"/>
          <w:lang w:val="en-US"/>
        </w:rPr>
        <w:t xml:space="preserve">at risk </w:t>
      </w:r>
      <w:r w:rsidRPr="00353783">
        <w:rPr>
          <w:rFonts w:ascii="Arial" w:hAnsi="Arial" w:eastAsia="Arial" w:cs="Arial"/>
          <w:lang w:val="en-US"/>
        </w:rPr>
        <w:t>with care and support needs in B</w:t>
      </w:r>
      <w:r>
        <w:rPr>
          <w:rFonts w:ascii="Arial" w:hAnsi="Arial" w:eastAsia="Arial" w:cs="Arial"/>
          <w:lang w:val="en-US"/>
        </w:rPr>
        <w:t>ury</w:t>
      </w:r>
      <w:r w:rsidRPr="00353783">
        <w:rPr>
          <w:rFonts w:ascii="Arial" w:hAnsi="Arial" w:eastAsia="Arial" w:cs="Arial"/>
          <w:lang w:val="en-US"/>
        </w:rPr>
        <w:t>.</w:t>
      </w:r>
    </w:p>
    <w:p w:rsidRPr="00353783" w:rsidR="00353783" w:rsidP="00353783" w:rsidRDefault="00353783" w14:paraId="3527C2C0" w14:textId="77777777">
      <w:pPr>
        <w:widowControl w:val="0"/>
        <w:autoSpaceDE w:val="0"/>
        <w:autoSpaceDN w:val="0"/>
        <w:spacing w:after="0" w:line="240" w:lineRule="auto"/>
        <w:ind w:right="995"/>
        <w:rPr>
          <w:rFonts w:ascii="Arial" w:hAnsi="Arial" w:eastAsia="Arial" w:cs="Arial"/>
          <w:sz w:val="24"/>
          <w:lang w:val="en-US"/>
        </w:rPr>
      </w:pPr>
    </w:p>
    <w:p w:rsidRPr="00353783" w:rsidR="00353783" w:rsidP="00353783" w:rsidRDefault="00353783" w14:paraId="51670DF9" w14:textId="77777777">
      <w:pPr>
        <w:widowControl w:val="0"/>
        <w:autoSpaceDE w:val="0"/>
        <w:autoSpaceDN w:val="0"/>
        <w:spacing w:before="11" w:after="0" w:line="240" w:lineRule="auto"/>
        <w:ind w:right="995"/>
        <w:rPr>
          <w:rFonts w:ascii="Arial" w:hAnsi="Arial" w:eastAsia="Arial" w:cs="Arial"/>
          <w:sz w:val="19"/>
          <w:lang w:val="en-US"/>
        </w:rPr>
      </w:pPr>
    </w:p>
    <w:p w:rsidR="00353783" w:rsidP="00353783" w:rsidRDefault="00353783" w14:paraId="798FFB92" w14:textId="77777777">
      <w:pPr>
        <w:widowControl w:val="0"/>
        <w:autoSpaceDE w:val="0"/>
        <w:autoSpaceDN w:val="0"/>
        <w:spacing w:after="0" w:line="252" w:lineRule="exact"/>
        <w:ind w:left="1440" w:right="995"/>
        <w:outlineLvl w:val="0"/>
        <w:rPr>
          <w:rFonts w:ascii="Arial" w:hAnsi="Arial" w:eastAsia="Arial" w:cs="Arial"/>
          <w:b/>
          <w:bCs/>
          <w:spacing w:val="-2"/>
          <w:u w:val="single" w:color="000000"/>
          <w:lang w:val="en-US"/>
        </w:rPr>
      </w:pPr>
      <w:r w:rsidRPr="00353783">
        <w:rPr>
          <w:rFonts w:ascii="Arial" w:hAnsi="Arial" w:eastAsia="Arial" w:cs="Arial"/>
          <w:b/>
          <w:bCs/>
          <w:spacing w:val="-2"/>
          <w:u w:val="single" w:color="000000"/>
          <w:lang w:val="en-US"/>
        </w:rPr>
        <w:t>Principles</w:t>
      </w:r>
    </w:p>
    <w:p w:rsidRPr="00353783" w:rsidR="00E87194" w:rsidP="00353783" w:rsidRDefault="00E87194" w14:paraId="2DC19CD7" w14:textId="77777777">
      <w:pPr>
        <w:widowControl w:val="0"/>
        <w:autoSpaceDE w:val="0"/>
        <w:autoSpaceDN w:val="0"/>
        <w:spacing w:after="0" w:line="252" w:lineRule="exact"/>
        <w:ind w:left="1440" w:right="995"/>
        <w:outlineLvl w:val="0"/>
        <w:rPr>
          <w:rFonts w:ascii="Arial" w:hAnsi="Arial" w:eastAsia="Arial" w:cs="Arial"/>
          <w:b/>
          <w:bCs/>
          <w:u w:color="000000"/>
          <w:lang w:val="en-US"/>
        </w:rPr>
      </w:pPr>
    </w:p>
    <w:p w:rsidRPr="00353783" w:rsidR="00353783" w:rsidP="00353783" w:rsidRDefault="00353783" w14:paraId="23B30262" w14:textId="2E9897E5">
      <w:pPr>
        <w:widowControl w:val="0"/>
        <w:autoSpaceDE w:val="0"/>
        <w:autoSpaceDN w:val="0"/>
        <w:spacing w:after="0" w:line="252" w:lineRule="exact"/>
        <w:ind w:left="1440" w:right="995"/>
        <w:rPr>
          <w:rFonts w:ascii="Arial" w:hAnsi="Arial" w:eastAsia="Arial" w:cs="Arial"/>
          <w:lang w:val="en-US"/>
        </w:rPr>
      </w:pPr>
      <w:r w:rsidRPr="00353783">
        <w:rPr>
          <w:rFonts w:ascii="Arial" w:hAnsi="Arial" w:eastAsia="Arial" w:cs="Arial"/>
          <w:lang w:val="en-US"/>
        </w:rPr>
        <w:t>The</w:t>
      </w:r>
      <w:r w:rsidRPr="00353783">
        <w:rPr>
          <w:rFonts w:ascii="Arial" w:hAnsi="Arial" w:eastAsia="Arial" w:cs="Arial"/>
          <w:spacing w:val="-7"/>
          <w:lang w:val="en-US"/>
        </w:rPr>
        <w:t xml:space="preserve"> </w:t>
      </w:r>
      <w:r w:rsidRPr="00353783">
        <w:rPr>
          <w:rFonts w:ascii="Arial" w:hAnsi="Arial" w:eastAsia="Arial" w:cs="Arial"/>
          <w:lang w:val="en-US"/>
        </w:rPr>
        <w:t>work</w:t>
      </w:r>
      <w:r w:rsidRPr="00353783">
        <w:rPr>
          <w:rFonts w:ascii="Arial" w:hAnsi="Arial" w:eastAsia="Arial" w:cs="Arial"/>
          <w:spacing w:val="-6"/>
          <w:lang w:val="en-US"/>
        </w:rPr>
        <w:t xml:space="preserve"> </w:t>
      </w:r>
      <w:r w:rsidRPr="00353783">
        <w:rPr>
          <w:rFonts w:ascii="Arial" w:hAnsi="Arial" w:eastAsia="Arial" w:cs="Arial"/>
          <w:lang w:val="en-US"/>
        </w:rPr>
        <w:t>of</w:t>
      </w:r>
      <w:r w:rsidRPr="00353783">
        <w:rPr>
          <w:rFonts w:ascii="Arial" w:hAnsi="Arial" w:eastAsia="Arial" w:cs="Arial"/>
          <w:spacing w:val="-5"/>
          <w:lang w:val="en-US"/>
        </w:rPr>
        <w:t xml:space="preserve"> </w:t>
      </w:r>
      <w:r w:rsidRPr="00353783">
        <w:rPr>
          <w:rFonts w:ascii="Arial" w:hAnsi="Arial" w:eastAsia="Arial" w:cs="Arial"/>
          <w:lang w:val="en-US"/>
        </w:rPr>
        <w:t>B</w:t>
      </w:r>
      <w:r>
        <w:rPr>
          <w:rFonts w:ascii="Arial" w:hAnsi="Arial" w:eastAsia="Arial" w:cs="Arial"/>
          <w:lang w:val="en-US"/>
        </w:rPr>
        <w:t>ury</w:t>
      </w:r>
      <w:r w:rsidRPr="00353783">
        <w:rPr>
          <w:rFonts w:ascii="Arial" w:hAnsi="Arial" w:eastAsia="Arial" w:cs="Arial"/>
          <w:spacing w:val="-4"/>
          <w:lang w:val="en-US"/>
        </w:rPr>
        <w:t xml:space="preserve"> </w:t>
      </w:r>
      <w:r w:rsidRPr="00353783">
        <w:rPr>
          <w:rFonts w:ascii="Arial" w:hAnsi="Arial" w:eastAsia="Arial" w:cs="Arial"/>
          <w:lang w:val="en-US"/>
        </w:rPr>
        <w:t>Safeguarding</w:t>
      </w:r>
      <w:r w:rsidRPr="00353783">
        <w:rPr>
          <w:rFonts w:ascii="Arial" w:hAnsi="Arial" w:eastAsia="Arial" w:cs="Arial"/>
          <w:spacing w:val="-6"/>
          <w:lang w:val="en-US"/>
        </w:rPr>
        <w:t xml:space="preserve"> </w:t>
      </w:r>
      <w:r w:rsidRPr="00353783">
        <w:rPr>
          <w:rFonts w:ascii="Arial" w:hAnsi="Arial" w:eastAsia="Arial" w:cs="Arial"/>
          <w:lang w:val="en-US"/>
        </w:rPr>
        <w:t>Adults</w:t>
      </w:r>
      <w:r w:rsidRPr="00353783">
        <w:rPr>
          <w:rFonts w:ascii="Arial" w:hAnsi="Arial" w:eastAsia="Arial" w:cs="Arial"/>
          <w:spacing w:val="-3"/>
          <w:lang w:val="en-US"/>
        </w:rPr>
        <w:t xml:space="preserve"> </w:t>
      </w:r>
      <w:r w:rsidRPr="00353783">
        <w:rPr>
          <w:rFonts w:ascii="Arial" w:hAnsi="Arial" w:eastAsia="Arial" w:cs="Arial"/>
          <w:lang w:val="en-US"/>
        </w:rPr>
        <w:t>Board</w:t>
      </w:r>
      <w:r w:rsidRPr="00353783">
        <w:rPr>
          <w:rFonts w:ascii="Arial" w:hAnsi="Arial" w:eastAsia="Arial" w:cs="Arial"/>
          <w:spacing w:val="-7"/>
          <w:lang w:val="en-US"/>
        </w:rPr>
        <w:t xml:space="preserve"> </w:t>
      </w:r>
      <w:r w:rsidRPr="00353783">
        <w:rPr>
          <w:rFonts w:ascii="Arial" w:hAnsi="Arial" w:eastAsia="Arial" w:cs="Arial"/>
          <w:lang w:val="en-US"/>
        </w:rPr>
        <w:t>is</w:t>
      </w:r>
      <w:r w:rsidRPr="00353783">
        <w:rPr>
          <w:rFonts w:ascii="Arial" w:hAnsi="Arial" w:eastAsia="Arial" w:cs="Arial"/>
          <w:spacing w:val="-3"/>
          <w:lang w:val="en-US"/>
        </w:rPr>
        <w:t xml:space="preserve"> </w:t>
      </w:r>
      <w:r w:rsidRPr="00353783">
        <w:rPr>
          <w:rFonts w:ascii="Arial" w:hAnsi="Arial" w:eastAsia="Arial" w:cs="Arial"/>
          <w:lang w:val="en-US"/>
        </w:rPr>
        <w:t>underpinned</w:t>
      </w:r>
      <w:r w:rsidRPr="00353783">
        <w:rPr>
          <w:rFonts w:ascii="Arial" w:hAnsi="Arial" w:eastAsia="Arial" w:cs="Arial"/>
          <w:spacing w:val="-6"/>
          <w:lang w:val="en-US"/>
        </w:rPr>
        <w:t xml:space="preserve"> </w:t>
      </w:r>
      <w:r w:rsidRPr="00353783">
        <w:rPr>
          <w:rFonts w:ascii="Arial" w:hAnsi="Arial" w:eastAsia="Arial" w:cs="Arial"/>
          <w:lang w:val="en-US"/>
        </w:rPr>
        <w:t>by</w:t>
      </w:r>
      <w:r w:rsidRPr="00353783">
        <w:rPr>
          <w:rFonts w:ascii="Arial" w:hAnsi="Arial" w:eastAsia="Arial" w:cs="Arial"/>
          <w:spacing w:val="-4"/>
          <w:lang w:val="en-US"/>
        </w:rPr>
        <w:t xml:space="preserve"> </w:t>
      </w:r>
      <w:r w:rsidRPr="00353783">
        <w:rPr>
          <w:rFonts w:ascii="Arial" w:hAnsi="Arial" w:eastAsia="Arial" w:cs="Arial"/>
          <w:lang w:val="en-US"/>
        </w:rPr>
        <w:t>the</w:t>
      </w:r>
      <w:r w:rsidRPr="00353783">
        <w:rPr>
          <w:rFonts w:ascii="Arial" w:hAnsi="Arial" w:eastAsia="Arial" w:cs="Arial"/>
          <w:spacing w:val="-6"/>
          <w:lang w:val="en-US"/>
        </w:rPr>
        <w:t xml:space="preserve"> </w:t>
      </w:r>
      <w:r w:rsidRPr="00353783">
        <w:rPr>
          <w:rFonts w:ascii="Arial" w:hAnsi="Arial" w:eastAsia="Arial" w:cs="Arial"/>
          <w:lang w:val="en-US"/>
        </w:rPr>
        <w:t>six</w:t>
      </w:r>
      <w:r w:rsidRPr="00353783">
        <w:rPr>
          <w:rFonts w:ascii="Arial" w:hAnsi="Arial" w:eastAsia="Arial" w:cs="Arial"/>
          <w:spacing w:val="-3"/>
          <w:lang w:val="en-US"/>
        </w:rPr>
        <w:t xml:space="preserve"> </w:t>
      </w:r>
      <w:r w:rsidRPr="00353783">
        <w:rPr>
          <w:rFonts w:ascii="Arial" w:hAnsi="Arial" w:eastAsia="Arial" w:cs="Arial"/>
          <w:lang w:val="en-US"/>
        </w:rPr>
        <w:t>safeguarding</w:t>
      </w:r>
      <w:r w:rsidRPr="00353783">
        <w:rPr>
          <w:rFonts w:ascii="Arial" w:hAnsi="Arial" w:eastAsia="Arial" w:cs="Arial"/>
          <w:spacing w:val="-4"/>
          <w:lang w:val="en-US"/>
        </w:rPr>
        <w:t xml:space="preserve"> </w:t>
      </w:r>
      <w:r w:rsidRPr="00353783">
        <w:rPr>
          <w:rFonts w:ascii="Arial" w:hAnsi="Arial" w:eastAsia="Arial" w:cs="Arial"/>
          <w:lang w:val="en-US"/>
        </w:rPr>
        <w:t>principles</w:t>
      </w:r>
      <w:r w:rsidRPr="00353783">
        <w:rPr>
          <w:rFonts w:ascii="Arial" w:hAnsi="Arial" w:eastAsia="Arial" w:cs="Arial"/>
          <w:spacing w:val="-5"/>
          <w:lang w:val="en-US"/>
        </w:rPr>
        <w:t xml:space="preserve"> </w:t>
      </w:r>
      <w:r w:rsidRPr="00353783">
        <w:rPr>
          <w:rFonts w:ascii="Arial" w:hAnsi="Arial" w:eastAsia="Arial" w:cs="Arial"/>
          <w:lang w:val="en-US"/>
        </w:rPr>
        <w:t>as</w:t>
      </w:r>
      <w:r w:rsidRPr="00353783">
        <w:rPr>
          <w:rFonts w:ascii="Arial" w:hAnsi="Arial" w:eastAsia="Arial" w:cs="Arial"/>
          <w:spacing w:val="2"/>
          <w:lang w:val="en-US"/>
        </w:rPr>
        <w:t xml:space="preserve"> </w:t>
      </w:r>
      <w:r w:rsidRPr="00353783">
        <w:rPr>
          <w:rFonts w:ascii="Arial" w:hAnsi="Arial" w:eastAsia="Arial" w:cs="Arial"/>
          <w:lang w:val="en-US"/>
        </w:rPr>
        <w:t>defined</w:t>
      </w:r>
      <w:r w:rsidRPr="00353783">
        <w:rPr>
          <w:rFonts w:ascii="Arial" w:hAnsi="Arial" w:eastAsia="Arial" w:cs="Arial"/>
          <w:spacing w:val="-7"/>
          <w:lang w:val="en-US"/>
        </w:rPr>
        <w:t xml:space="preserve"> </w:t>
      </w:r>
      <w:r w:rsidRPr="00353783">
        <w:rPr>
          <w:rFonts w:ascii="Arial" w:hAnsi="Arial" w:eastAsia="Arial" w:cs="Arial"/>
          <w:lang w:val="en-US"/>
        </w:rPr>
        <w:t>in</w:t>
      </w:r>
      <w:r w:rsidRPr="00353783">
        <w:rPr>
          <w:rFonts w:ascii="Arial" w:hAnsi="Arial" w:eastAsia="Arial" w:cs="Arial"/>
          <w:spacing w:val="-4"/>
          <w:lang w:val="en-US"/>
        </w:rPr>
        <w:t xml:space="preserve"> </w:t>
      </w:r>
      <w:r w:rsidRPr="00353783">
        <w:rPr>
          <w:rFonts w:ascii="Arial" w:hAnsi="Arial" w:eastAsia="Arial" w:cs="Arial"/>
          <w:lang w:val="en-US"/>
        </w:rPr>
        <w:t>the</w:t>
      </w:r>
      <w:r w:rsidRPr="00353783">
        <w:rPr>
          <w:rFonts w:ascii="Arial" w:hAnsi="Arial" w:eastAsia="Arial" w:cs="Arial"/>
          <w:spacing w:val="-9"/>
          <w:lang w:val="en-US"/>
        </w:rPr>
        <w:t xml:space="preserve"> </w:t>
      </w:r>
      <w:r w:rsidRPr="00353783">
        <w:rPr>
          <w:rFonts w:ascii="Arial" w:hAnsi="Arial" w:eastAsia="Arial" w:cs="Arial"/>
          <w:lang w:val="en-US"/>
        </w:rPr>
        <w:t>Care</w:t>
      </w:r>
      <w:r w:rsidRPr="00353783">
        <w:rPr>
          <w:rFonts w:ascii="Arial" w:hAnsi="Arial" w:eastAsia="Arial" w:cs="Arial"/>
          <w:spacing w:val="-3"/>
          <w:lang w:val="en-US"/>
        </w:rPr>
        <w:t xml:space="preserve"> </w:t>
      </w:r>
      <w:r w:rsidRPr="00353783">
        <w:rPr>
          <w:rFonts w:ascii="Arial" w:hAnsi="Arial" w:eastAsia="Arial" w:cs="Arial"/>
          <w:lang w:val="en-US"/>
        </w:rPr>
        <w:t>Act</w:t>
      </w:r>
      <w:r w:rsidRPr="00353783">
        <w:rPr>
          <w:rFonts w:ascii="Arial" w:hAnsi="Arial" w:eastAsia="Arial" w:cs="Arial"/>
          <w:spacing w:val="-5"/>
          <w:lang w:val="en-US"/>
        </w:rPr>
        <w:t xml:space="preserve"> </w:t>
      </w:r>
      <w:r w:rsidRPr="00353783">
        <w:rPr>
          <w:rFonts w:ascii="Arial" w:hAnsi="Arial" w:eastAsia="Arial" w:cs="Arial"/>
          <w:spacing w:val="-2"/>
          <w:lang w:val="en-US"/>
        </w:rPr>
        <w:t>(2014)</w:t>
      </w:r>
    </w:p>
    <w:p w:rsidRPr="00353783" w:rsidR="00353783" w:rsidP="00353783" w:rsidRDefault="00353783" w14:paraId="256F2446" w14:textId="77777777">
      <w:pPr>
        <w:widowControl w:val="0"/>
        <w:autoSpaceDE w:val="0"/>
        <w:autoSpaceDN w:val="0"/>
        <w:spacing w:after="0" w:line="240" w:lineRule="auto"/>
        <w:ind w:right="995"/>
        <w:rPr>
          <w:rFonts w:ascii="Arial" w:hAnsi="Arial" w:eastAsia="Arial" w:cs="Arial"/>
          <w:lang w:val="en-US"/>
        </w:rPr>
      </w:pPr>
    </w:p>
    <w:p w:rsidRPr="00353783" w:rsidR="00353783" w:rsidP="00353783" w:rsidRDefault="00353783" w14:paraId="33CF4D86" w14:textId="77777777">
      <w:pPr>
        <w:widowControl w:val="0"/>
        <w:autoSpaceDE w:val="0"/>
        <w:autoSpaceDN w:val="0"/>
        <w:spacing w:before="1" w:after="0" w:line="252" w:lineRule="exact"/>
        <w:ind w:left="2160" w:right="995"/>
        <w:rPr>
          <w:rFonts w:ascii="Arial" w:hAnsi="Arial" w:eastAsia="Arial" w:cs="Arial"/>
          <w:lang w:val="en-US"/>
        </w:rPr>
      </w:pPr>
      <w:r w:rsidRPr="00353783">
        <w:rPr>
          <w:rFonts w:ascii="Arial" w:hAnsi="Arial" w:eastAsia="Arial" w:cs="Arial"/>
          <w:b/>
          <w:lang w:val="en-US"/>
        </w:rPr>
        <w:t>Empowerment</w:t>
      </w:r>
      <w:r w:rsidRPr="00353783">
        <w:rPr>
          <w:rFonts w:ascii="Arial" w:hAnsi="Arial" w:eastAsia="Arial" w:cs="Arial"/>
          <w:b/>
          <w:spacing w:val="-9"/>
          <w:lang w:val="en-US"/>
        </w:rPr>
        <w:t xml:space="preserve"> </w:t>
      </w:r>
      <w:r w:rsidRPr="00353783">
        <w:rPr>
          <w:rFonts w:ascii="Arial" w:hAnsi="Arial" w:eastAsia="Arial" w:cs="Arial"/>
          <w:b/>
          <w:lang w:val="en-US"/>
        </w:rPr>
        <w:t>–</w:t>
      </w:r>
      <w:r w:rsidRPr="00353783">
        <w:rPr>
          <w:rFonts w:ascii="Arial" w:hAnsi="Arial" w:eastAsia="Arial" w:cs="Arial"/>
          <w:b/>
          <w:spacing w:val="-5"/>
          <w:lang w:val="en-US"/>
        </w:rPr>
        <w:t xml:space="preserve"> </w:t>
      </w:r>
      <w:r w:rsidRPr="00353783">
        <w:rPr>
          <w:rFonts w:ascii="Arial" w:hAnsi="Arial" w:eastAsia="Arial" w:cs="Arial"/>
          <w:lang w:val="en-US"/>
        </w:rPr>
        <w:t>Residents</w:t>
      </w:r>
      <w:r w:rsidRPr="00353783">
        <w:rPr>
          <w:rFonts w:ascii="Arial" w:hAnsi="Arial" w:eastAsia="Arial" w:cs="Arial"/>
          <w:spacing w:val="-4"/>
          <w:lang w:val="en-US"/>
        </w:rPr>
        <w:t xml:space="preserve"> </w:t>
      </w:r>
      <w:r w:rsidRPr="00353783">
        <w:rPr>
          <w:rFonts w:ascii="Arial" w:hAnsi="Arial" w:eastAsia="Arial" w:cs="Arial"/>
          <w:lang w:val="en-US"/>
        </w:rPr>
        <w:t>will</w:t>
      </w:r>
      <w:r w:rsidRPr="00353783">
        <w:rPr>
          <w:rFonts w:ascii="Arial" w:hAnsi="Arial" w:eastAsia="Arial" w:cs="Arial"/>
          <w:spacing w:val="-6"/>
          <w:lang w:val="en-US"/>
        </w:rPr>
        <w:t xml:space="preserve"> </w:t>
      </w:r>
      <w:r w:rsidRPr="00353783">
        <w:rPr>
          <w:rFonts w:ascii="Arial" w:hAnsi="Arial" w:eastAsia="Arial" w:cs="Arial"/>
          <w:lang w:val="en-US"/>
        </w:rPr>
        <w:t>be</w:t>
      </w:r>
      <w:r w:rsidRPr="00353783">
        <w:rPr>
          <w:rFonts w:ascii="Arial" w:hAnsi="Arial" w:eastAsia="Arial" w:cs="Arial"/>
          <w:spacing w:val="-5"/>
          <w:lang w:val="en-US"/>
        </w:rPr>
        <w:t xml:space="preserve"> </w:t>
      </w:r>
      <w:r w:rsidRPr="00353783">
        <w:rPr>
          <w:rFonts w:ascii="Arial" w:hAnsi="Arial" w:eastAsia="Arial" w:cs="Arial"/>
          <w:lang w:val="en-US"/>
        </w:rPr>
        <w:t>supported</w:t>
      </w:r>
      <w:r w:rsidRPr="00353783">
        <w:rPr>
          <w:rFonts w:ascii="Arial" w:hAnsi="Arial" w:eastAsia="Arial" w:cs="Arial"/>
          <w:spacing w:val="-7"/>
          <w:lang w:val="en-US"/>
        </w:rPr>
        <w:t xml:space="preserve"> </w:t>
      </w:r>
      <w:r w:rsidRPr="00353783">
        <w:rPr>
          <w:rFonts w:ascii="Arial" w:hAnsi="Arial" w:eastAsia="Arial" w:cs="Arial"/>
          <w:lang w:val="en-US"/>
        </w:rPr>
        <w:t>and</w:t>
      </w:r>
      <w:r w:rsidRPr="00353783">
        <w:rPr>
          <w:rFonts w:ascii="Arial" w:hAnsi="Arial" w:eastAsia="Arial" w:cs="Arial"/>
          <w:spacing w:val="-7"/>
          <w:lang w:val="en-US"/>
        </w:rPr>
        <w:t xml:space="preserve"> </w:t>
      </w:r>
      <w:r w:rsidRPr="00353783">
        <w:rPr>
          <w:rFonts w:ascii="Arial" w:hAnsi="Arial" w:eastAsia="Arial" w:cs="Arial"/>
          <w:lang w:val="en-US"/>
        </w:rPr>
        <w:t>encouraged</w:t>
      </w:r>
      <w:r w:rsidRPr="00353783">
        <w:rPr>
          <w:rFonts w:ascii="Arial" w:hAnsi="Arial" w:eastAsia="Arial" w:cs="Arial"/>
          <w:spacing w:val="-7"/>
          <w:lang w:val="en-US"/>
        </w:rPr>
        <w:t xml:space="preserve"> </w:t>
      </w:r>
      <w:r w:rsidRPr="00353783">
        <w:rPr>
          <w:rFonts w:ascii="Arial" w:hAnsi="Arial" w:eastAsia="Arial" w:cs="Arial"/>
          <w:lang w:val="en-US"/>
        </w:rPr>
        <w:t>to</w:t>
      </w:r>
      <w:r w:rsidRPr="00353783">
        <w:rPr>
          <w:rFonts w:ascii="Arial" w:hAnsi="Arial" w:eastAsia="Arial" w:cs="Arial"/>
          <w:spacing w:val="-9"/>
          <w:lang w:val="en-US"/>
        </w:rPr>
        <w:t xml:space="preserve"> </w:t>
      </w:r>
      <w:r w:rsidRPr="00353783">
        <w:rPr>
          <w:rFonts w:ascii="Arial" w:hAnsi="Arial" w:eastAsia="Arial" w:cs="Arial"/>
          <w:lang w:val="en-US"/>
        </w:rPr>
        <w:t>make</w:t>
      </w:r>
      <w:r w:rsidRPr="00353783">
        <w:rPr>
          <w:rFonts w:ascii="Arial" w:hAnsi="Arial" w:eastAsia="Arial" w:cs="Arial"/>
          <w:spacing w:val="-8"/>
          <w:lang w:val="en-US"/>
        </w:rPr>
        <w:t xml:space="preserve"> </w:t>
      </w:r>
      <w:r w:rsidRPr="00353783">
        <w:rPr>
          <w:rFonts w:ascii="Arial" w:hAnsi="Arial" w:eastAsia="Arial" w:cs="Arial"/>
          <w:lang w:val="en-US"/>
        </w:rPr>
        <w:t>their</w:t>
      </w:r>
      <w:r w:rsidRPr="00353783">
        <w:rPr>
          <w:rFonts w:ascii="Arial" w:hAnsi="Arial" w:eastAsia="Arial" w:cs="Arial"/>
          <w:spacing w:val="-4"/>
          <w:lang w:val="en-US"/>
        </w:rPr>
        <w:t xml:space="preserve"> </w:t>
      </w:r>
      <w:r w:rsidRPr="00353783">
        <w:rPr>
          <w:rFonts w:ascii="Arial" w:hAnsi="Arial" w:eastAsia="Arial" w:cs="Arial"/>
          <w:lang w:val="en-US"/>
        </w:rPr>
        <w:t>own</w:t>
      </w:r>
      <w:r w:rsidRPr="00353783">
        <w:rPr>
          <w:rFonts w:ascii="Arial" w:hAnsi="Arial" w:eastAsia="Arial" w:cs="Arial"/>
          <w:spacing w:val="-5"/>
          <w:lang w:val="en-US"/>
        </w:rPr>
        <w:t xml:space="preserve"> </w:t>
      </w:r>
      <w:r w:rsidRPr="00353783">
        <w:rPr>
          <w:rFonts w:ascii="Arial" w:hAnsi="Arial" w:eastAsia="Arial" w:cs="Arial"/>
          <w:lang w:val="en-US"/>
        </w:rPr>
        <w:t>decisions</w:t>
      </w:r>
      <w:r w:rsidRPr="00353783">
        <w:rPr>
          <w:rFonts w:ascii="Arial" w:hAnsi="Arial" w:eastAsia="Arial" w:cs="Arial"/>
          <w:spacing w:val="-7"/>
          <w:lang w:val="en-US"/>
        </w:rPr>
        <w:t xml:space="preserve"> </w:t>
      </w:r>
      <w:r w:rsidRPr="00353783">
        <w:rPr>
          <w:rFonts w:ascii="Arial" w:hAnsi="Arial" w:eastAsia="Arial" w:cs="Arial"/>
          <w:lang w:val="en-US"/>
        </w:rPr>
        <w:t>through</w:t>
      </w:r>
      <w:r w:rsidRPr="00353783">
        <w:rPr>
          <w:rFonts w:ascii="Arial" w:hAnsi="Arial" w:eastAsia="Arial" w:cs="Arial"/>
          <w:spacing w:val="-10"/>
          <w:lang w:val="en-US"/>
        </w:rPr>
        <w:t xml:space="preserve"> </w:t>
      </w:r>
      <w:r w:rsidRPr="00353783">
        <w:rPr>
          <w:rFonts w:ascii="Arial" w:hAnsi="Arial" w:eastAsia="Arial" w:cs="Arial"/>
          <w:lang w:val="en-US"/>
        </w:rPr>
        <w:t>informed</w:t>
      </w:r>
      <w:r w:rsidRPr="00353783">
        <w:rPr>
          <w:rFonts w:ascii="Arial" w:hAnsi="Arial" w:eastAsia="Arial" w:cs="Arial"/>
          <w:spacing w:val="-7"/>
          <w:lang w:val="en-US"/>
        </w:rPr>
        <w:t xml:space="preserve"> </w:t>
      </w:r>
      <w:r w:rsidRPr="00353783">
        <w:rPr>
          <w:rFonts w:ascii="Arial" w:hAnsi="Arial" w:eastAsia="Arial" w:cs="Arial"/>
          <w:spacing w:val="-2"/>
          <w:lang w:val="en-US"/>
        </w:rPr>
        <w:t>consent.</w:t>
      </w:r>
    </w:p>
    <w:p w:rsidRPr="00353783" w:rsidR="00353783" w:rsidP="00353783" w:rsidRDefault="00353783" w14:paraId="32DDDB15" w14:textId="5344DF97">
      <w:pPr>
        <w:widowControl w:val="0"/>
        <w:autoSpaceDE w:val="0"/>
        <w:autoSpaceDN w:val="0"/>
        <w:spacing w:after="0" w:line="252" w:lineRule="exact"/>
        <w:ind w:left="2160" w:right="995"/>
        <w:rPr>
          <w:rFonts w:ascii="Arial" w:hAnsi="Arial" w:eastAsia="Arial" w:cs="Arial"/>
          <w:lang w:val="en-US"/>
        </w:rPr>
      </w:pPr>
      <w:r w:rsidRPr="00353783">
        <w:rPr>
          <w:rFonts w:ascii="Arial" w:hAnsi="Arial" w:eastAsia="Arial" w:cs="Arial"/>
          <w:b/>
          <w:lang w:val="en-US"/>
        </w:rPr>
        <w:t>Prevention</w:t>
      </w:r>
      <w:r w:rsidRPr="00353783">
        <w:rPr>
          <w:rFonts w:ascii="Arial" w:hAnsi="Arial" w:eastAsia="Arial" w:cs="Arial"/>
          <w:b/>
          <w:spacing w:val="-8"/>
          <w:lang w:val="en-US"/>
        </w:rPr>
        <w:t xml:space="preserve"> </w:t>
      </w:r>
      <w:r w:rsidRPr="00353783">
        <w:rPr>
          <w:rFonts w:ascii="Arial" w:hAnsi="Arial" w:eastAsia="Arial" w:cs="Arial"/>
          <w:b/>
          <w:lang w:val="en-US"/>
        </w:rPr>
        <w:t>–</w:t>
      </w:r>
      <w:r w:rsidRPr="00353783">
        <w:rPr>
          <w:rFonts w:ascii="Arial" w:hAnsi="Arial" w:eastAsia="Arial" w:cs="Arial"/>
          <w:b/>
          <w:spacing w:val="-5"/>
          <w:lang w:val="en-US"/>
        </w:rPr>
        <w:t xml:space="preserve"> </w:t>
      </w:r>
      <w:r w:rsidRPr="00353783">
        <w:rPr>
          <w:rFonts w:ascii="Arial" w:hAnsi="Arial" w:eastAsia="Arial" w:cs="Arial"/>
          <w:lang w:val="en-US"/>
        </w:rPr>
        <w:t>In</w:t>
      </w:r>
      <w:r w:rsidRPr="00353783">
        <w:rPr>
          <w:rFonts w:ascii="Arial" w:hAnsi="Arial" w:eastAsia="Arial" w:cs="Arial"/>
          <w:spacing w:val="-4"/>
          <w:lang w:val="en-US"/>
        </w:rPr>
        <w:t xml:space="preserve"> </w:t>
      </w:r>
      <w:r w:rsidRPr="00353783">
        <w:rPr>
          <w:rFonts w:ascii="Arial" w:hAnsi="Arial" w:eastAsia="Arial" w:cs="Arial"/>
          <w:lang w:val="en-US"/>
        </w:rPr>
        <w:t>B</w:t>
      </w:r>
      <w:r>
        <w:rPr>
          <w:rFonts w:ascii="Arial" w:hAnsi="Arial" w:eastAsia="Arial" w:cs="Arial"/>
          <w:lang w:val="en-US"/>
        </w:rPr>
        <w:t>ury</w:t>
      </w:r>
      <w:r w:rsidRPr="00353783">
        <w:rPr>
          <w:rFonts w:ascii="Arial" w:hAnsi="Arial" w:eastAsia="Arial" w:cs="Arial"/>
          <w:spacing w:val="-3"/>
          <w:lang w:val="en-US"/>
        </w:rPr>
        <w:t xml:space="preserve"> </w:t>
      </w:r>
      <w:r w:rsidRPr="00353783">
        <w:rPr>
          <w:rFonts w:ascii="Arial" w:hAnsi="Arial" w:eastAsia="Arial" w:cs="Arial"/>
          <w:lang w:val="en-US"/>
        </w:rPr>
        <w:t>we</w:t>
      </w:r>
      <w:r w:rsidRPr="00353783">
        <w:rPr>
          <w:rFonts w:ascii="Arial" w:hAnsi="Arial" w:eastAsia="Arial" w:cs="Arial"/>
          <w:spacing w:val="-5"/>
          <w:lang w:val="en-US"/>
        </w:rPr>
        <w:t xml:space="preserve"> </w:t>
      </w:r>
      <w:r w:rsidRPr="00353783">
        <w:rPr>
          <w:rFonts w:ascii="Arial" w:hAnsi="Arial" w:eastAsia="Arial" w:cs="Arial"/>
          <w:lang w:val="en-US"/>
        </w:rPr>
        <w:t>believe</w:t>
      </w:r>
      <w:r w:rsidRPr="00353783">
        <w:rPr>
          <w:rFonts w:ascii="Arial" w:hAnsi="Arial" w:eastAsia="Arial" w:cs="Arial"/>
          <w:spacing w:val="-4"/>
          <w:lang w:val="en-US"/>
        </w:rPr>
        <w:t xml:space="preserve"> </w:t>
      </w:r>
      <w:r w:rsidRPr="00353783">
        <w:rPr>
          <w:rFonts w:ascii="Arial" w:hAnsi="Arial" w:eastAsia="Arial" w:cs="Arial"/>
          <w:lang w:val="en-US"/>
        </w:rPr>
        <w:t>it</w:t>
      </w:r>
      <w:r w:rsidRPr="00353783">
        <w:rPr>
          <w:rFonts w:ascii="Arial" w:hAnsi="Arial" w:eastAsia="Arial" w:cs="Arial"/>
          <w:spacing w:val="-2"/>
          <w:lang w:val="en-US"/>
        </w:rPr>
        <w:t xml:space="preserve"> </w:t>
      </w:r>
      <w:r w:rsidRPr="00353783">
        <w:rPr>
          <w:rFonts w:ascii="Arial" w:hAnsi="Arial" w:eastAsia="Arial" w:cs="Arial"/>
          <w:lang w:val="en-US"/>
        </w:rPr>
        <w:t>is</w:t>
      </w:r>
      <w:r w:rsidRPr="00353783">
        <w:rPr>
          <w:rFonts w:ascii="Arial" w:hAnsi="Arial" w:eastAsia="Arial" w:cs="Arial"/>
          <w:spacing w:val="-7"/>
          <w:lang w:val="en-US"/>
        </w:rPr>
        <w:t xml:space="preserve"> </w:t>
      </w:r>
      <w:r w:rsidRPr="00353783">
        <w:rPr>
          <w:rFonts w:ascii="Arial" w:hAnsi="Arial" w:eastAsia="Arial" w:cs="Arial"/>
          <w:lang w:val="en-US"/>
        </w:rPr>
        <w:t>better</w:t>
      </w:r>
      <w:r w:rsidRPr="00353783">
        <w:rPr>
          <w:rFonts w:ascii="Arial" w:hAnsi="Arial" w:eastAsia="Arial" w:cs="Arial"/>
          <w:spacing w:val="-4"/>
          <w:lang w:val="en-US"/>
        </w:rPr>
        <w:t xml:space="preserve"> </w:t>
      </w:r>
      <w:r w:rsidRPr="00353783">
        <w:rPr>
          <w:rFonts w:ascii="Arial" w:hAnsi="Arial" w:eastAsia="Arial" w:cs="Arial"/>
          <w:lang w:val="en-US"/>
        </w:rPr>
        <w:t>to</w:t>
      </w:r>
      <w:r w:rsidRPr="00353783">
        <w:rPr>
          <w:rFonts w:ascii="Arial" w:hAnsi="Arial" w:eastAsia="Arial" w:cs="Arial"/>
          <w:spacing w:val="-6"/>
          <w:lang w:val="en-US"/>
        </w:rPr>
        <w:t xml:space="preserve"> </w:t>
      </w:r>
      <w:r w:rsidRPr="00353783">
        <w:rPr>
          <w:rFonts w:ascii="Arial" w:hAnsi="Arial" w:eastAsia="Arial" w:cs="Arial"/>
          <w:lang w:val="en-US"/>
        </w:rPr>
        <w:t>take</w:t>
      </w:r>
      <w:r w:rsidRPr="00353783">
        <w:rPr>
          <w:rFonts w:ascii="Arial" w:hAnsi="Arial" w:eastAsia="Arial" w:cs="Arial"/>
          <w:spacing w:val="-3"/>
          <w:lang w:val="en-US"/>
        </w:rPr>
        <w:t xml:space="preserve"> </w:t>
      </w:r>
      <w:r w:rsidRPr="00353783">
        <w:rPr>
          <w:rFonts w:ascii="Arial" w:hAnsi="Arial" w:eastAsia="Arial" w:cs="Arial"/>
          <w:lang w:val="en-US"/>
        </w:rPr>
        <w:t>action</w:t>
      </w:r>
      <w:r w:rsidRPr="00353783">
        <w:rPr>
          <w:rFonts w:ascii="Arial" w:hAnsi="Arial" w:eastAsia="Arial" w:cs="Arial"/>
          <w:spacing w:val="-4"/>
          <w:lang w:val="en-US"/>
        </w:rPr>
        <w:t xml:space="preserve"> </w:t>
      </w:r>
      <w:r w:rsidRPr="00353783">
        <w:rPr>
          <w:rFonts w:ascii="Arial" w:hAnsi="Arial" w:eastAsia="Arial" w:cs="Arial"/>
          <w:lang w:val="en-US"/>
        </w:rPr>
        <w:t>before</w:t>
      </w:r>
      <w:r w:rsidRPr="00353783">
        <w:rPr>
          <w:rFonts w:ascii="Arial" w:hAnsi="Arial" w:eastAsia="Arial" w:cs="Arial"/>
          <w:spacing w:val="-3"/>
          <w:lang w:val="en-US"/>
        </w:rPr>
        <w:t xml:space="preserve"> </w:t>
      </w:r>
      <w:r w:rsidRPr="00353783">
        <w:rPr>
          <w:rFonts w:ascii="Arial" w:hAnsi="Arial" w:eastAsia="Arial" w:cs="Arial"/>
          <w:lang w:val="en-US"/>
        </w:rPr>
        <w:t>harm</w:t>
      </w:r>
      <w:r w:rsidRPr="00353783">
        <w:rPr>
          <w:rFonts w:ascii="Arial" w:hAnsi="Arial" w:eastAsia="Arial" w:cs="Arial"/>
          <w:spacing w:val="-4"/>
          <w:lang w:val="en-US"/>
        </w:rPr>
        <w:t xml:space="preserve"> </w:t>
      </w:r>
      <w:r w:rsidRPr="00353783">
        <w:rPr>
          <w:rFonts w:ascii="Arial" w:hAnsi="Arial" w:eastAsia="Arial" w:cs="Arial"/>
          <w:spacing w:val="-2"/>
          <w:lang w:val="en-US"/>
        </w:rPr>
        <w:t>occurs.</w:t>
      </w:r>
    </w:p>
    <w:p w:rsidRPr="00353783" w:rsidR="00353783" w:rsidP="00353783" w:rsidRDefault="00353783" w14:paraId="042A8076" w14:textId="55F55881">
      <w:pPr>
        <w:widowControl w:val="0"/>
        <w:autoSpaceDE w:val="0"/>
        <w:autoSpaceDN w:val="0"/>
        <w:spacing w:before="1" w:after="0" w:line="252" w:lineRule="exact"/>
        <w:ind w:left="2160" w:right="995"/>
        <w:rPr>
          <w:rFonts w:ascii="Arial" w:hAnsi="Arial" w:eastAsia="Arial" w:cs="Arial"/>
          <w:lang w:val="en-US"/>
        </w:rPr>
      </w:pPr>
      <w:r w:rsidRPr="00353783">
        <w:rPr>
          <w:rFonts w:ascii="Arial" w:hAnsi="Arial" w:eastAsia="Arial" w:cs="Arial"/>
          <w:b/>
          <w:lang w:val="en-US"/>
        </w:rPr>
        <w:t>Proportionality</w:t>
      </w:r>
      <w:r w:rsidRPr="00353783">
        <w:rPr>
          <w:rFonts w:ascii="Arial" w:hAnsi="Arial" w:eastAsia="Arial" w:cs="Arial"/>
          <w:b/>
          <w:spacing w:val="-8"/>
          <w:lang w:val="en-US"/>
        </w:rPr>
        <w:t xml:space="preserve"> </w:t>
      </w:r>
      <w:r w:rsidRPr="00353783">
        <w:rPr>
          <w:rFonts w:ascii="Arial" w:hAnsi="Arial" w:eastAsia="Arial" w:cs="Arial"/>
          <w:b/>
          <w:lang w:val="en-US"/>
        </w:rPr>
        <w:t>–</w:t>
      </w:r>
      <w:r w:rsidRPr="00353783">
        <w:rPr>
          <w:rFonts w:ascii="Arial" w:hAnsi="Arial" w:eastAsia="Arial" w:cs="Arial"/>
          <w:b/>
          <w:spacing w:val="-4"/>
          <w:lang w:val="en-US"/>
        </w:rPr>
        <w:t xml:space="preserve"> </w:t>
      </w:r>
      <w:r w:rsidRPr="00353783">
        <w:rPr>
          <w:rFonts w:ascii="Arial" w:hAnsi="Arial" w:eastAsia="Arial" w:cs="Arial"/>
          <w:lang w:val="en-US"/>
        </w:rPr>
        <w:t>To</w:t>
      </w:r>
      <w:r w:rsidRPr="00353783">
        <w:rPr>
          <w:rFonts w:ascii="Arial" w:hAnsi="Arial" w:eastAsia="Arial" w:cs="Arial"/>
          <w:spacing w:val="-7"/>
          <w:lang w:val="en-US"/>
        </w:rPr>
        <w:t xml:space="preserve"> </w:t>
      </w:r>
      <w:r w:rsidRPr="00353783">
        <w:rPr>
          <w:rFonts w:ascii="Arial" w:hAnsi="Arial" w:eastAsia="Arial" w:cs="Arial"/>
          <w:lang w:val="en-US"/>
        </w:rPr>
        <w:t>safeguard</w:t>
      </w:r>
      <w:r w:rsidRPr="00353783">
        <w:rPr>
          <w:rFonts w:ascii="Arial" w:hAnsi="Arial" w:eastAsia="Arial" w:cs="Arial"/>
          <w:spacing w:val="-6"/>
          <w:lang w:val="en-US"/>
        </w:rPr>
        <w:t xml:space="preserve"> </w:t>
      </w:r>
      <w:r w:rsidRPr="00353783">
        <w:rPr>
          <w:rFonts w:ascii="Arial" w:hAnsi="Arial" w:eastAsia="Arial" w:cs="Arial"/>
          <w:lang w:val="en-US"/>
        </w:rPr>
        <w:t>the</w:t>
      </w:r>
      <w:r w:rsidRPr="00353783">
        <w:rPr>
          <w:rFonts w:ascii="Arial" w:hAnsi="Arial" w:eastAsia="Arial" w:cs="Arial"/>
          <w:spacing w:val="-6"/>
          <w:lang w:val="en-US"/>
        </w:rPr>
        <w:t xml:space="preserve"> </w:t>
      </w:r>
      <w:r w:rsidRPr="00353783">
        <w:rPr>
          <w:rFonts w:ascii="Arial" w:hAnsi="Arial" w:eastAsia="Arial" w:cs="Arial"/>
          <w:lang w:val="en-US"/>
        </w:rPr>
        <w:t>residents</w:t>
      </w:r>
      <w:r w:rsidRPr="00353783">
        <w:rPr>
          <w:rFonts w:ascii="Arial" w:hAnsi="Arial" w:eastAsia="Arial" w:cs="Arial"/>
          <w:spacing w:val="-6"/>
          <w:lang w:val="en-US"/>
        </w:rPr>
        <w:t xml:space="preserve"> </w:t>
      </w:r>
      <w:r w:rsidRPr="00353783">
        <w:rPr>
          <w:rFonts w:ascii="Arial" w:hAnsi="Arial" w:eastAsia="Arial" w:cs="Arial"/>
          <w:lang w:val="en-US"/>
        </w:rPr>
        <w:t>of</w:t>
      </w:r>
      <w:r w:rsidRPr="00353783">
        <w:rPr>
          <w:rFonts w:ascii="Arial" w:hAnsi="Arial" w:eastAsia="Arial" w:cs="Arial"/>
          <w:spacing w:val="-7"/>
          <w:lang w:val="en-US"/>
        </w:rPr>
        <w:t xml:space="preserve"> </w:t>
      </w:r>
      <w:r w:rsidRPr="00353783">
        <w:rPr>
          <w:rFonts w:ascii="Arial" w:hAnsi="Arial" w:eastAsia="Arial" w:cs="Arial"/>
          <w:lang w:val="en-US"/>
        </w:rPr>
        <w:t>B</w:t>
      </w:r>
      <w:r>
        <w:rPr>
          <w:rFonts w:ascii="Arial" w:hAnsi="Arial" w:eastAsia="Arial" w:cs="Arial"/>
          <w:lang w:val="en-US"/>
        </w:rPr>
        <w:t>ury</w:t>
      </w:r>
      <w:r w:rsidRPr="00353783">
        <w:rPr>
          <w:rFonts w:ascii="Arial" w:hAnsi="Arial" w:eastAsia="Arial" w:cs="Arial"/>
          <w:spacing w:val="-6"/>
          <w:lang w:val="en-US"/>
        </w:rPr>
        <w:t xml:space="preserve"> </w:t>
      </w:r>
      <w:r w:rsidRPr="00353783">
        <w:rPr>
          <w:rFonts w:ascii="Arial" w:hAnsi="Arial" w:eastAsia="Arial" w:cs="Arial"/>
          <w:lang w:val="en-US"/>
        </w:rPr>
        <w:t>we</w:t>
      </w:r>
      <w:r w:rsidRPr="00353783">
        <w:rPr>
          <w:rFonts w:ascii="Arial" w:hAnsi="Arial" w:eastAsia="Arial" w:cs="Arial"/>
          <w:spacing w:val="-5"/>
          <w:lang w:val="en-US"/>
        </w:rPr>
        <w:t xml:space="preserve"> </w:t>
      </w:r>
      <w:r w:rsidRPr="00353783">
        <w:rPr>
          <w:rFonts w:ascii="Arial" w:hAnsi="Arial" w:eastAsia="Arial" w:cs="Arial"/>
          <w:lang w:val="en-US"/>
        </w:rPr>
        <w:t>will</w:t>
      </w:r>
      <w:r w:rsidRPr="00353783">
        <w:rPr>
          <w:rFonts w:ascii="Arial" w:hAnsi="Arial" w:eastAsia="Arial" w:cs="Arial"/>
          <w:spacing w:val="-4"/>
          <w:lang w:val="en-US"/>
        </w:rPr>
        <w:t xml:space="preserve"> </w:t>
      </w:r>
      <w:r w:rsidRPr="00353783">
        <w:rPr>
          <w:rFonts w:ascii="Arial" w:hAnsi="Arial" w:eastAsia="Arial" w:cs="Arial"/>
          <w:lang w:val="en-US"/>
        </w:rPr>
        <w:t>take</w:t>
      </w:r>
      <w:r w:rsidRPr="00353783">
        <w:rPr>
          <w:rFonts w:ascii="Arial" w:hAnsi="Arial" w:eastAsia="Arial" w:cs="Arial"/>
          <w:spacing w:val="-4"/>
          <w:lang w:val="en-US"/>
        </w:rPr>
        <w:t xml:space="preserve"> </w:t>
      </w:r>
      <w:r w:rsidRPr="00353783">
        <w:rPr>
          <w:rFonts w:ascii="Arial" w:hAnsi="Arial" w:eastAsia="Arial" w:cs="Arial"/>
          <w:lang w:val="en-US"/>
        </w:rPr>
        <w:t>the</w:t>
      </w:r>
      <w:r w:rsidRPr="00353783">
        <w:rPr>
          <w:rFonts w:ascii="Arial" w:hAnsi="Arial" w:eastAsia="Arial" w:cs="Arial"/>
          <w:spacing w:val="-6"/>
          <w:lang w:val="en-US"/>
        </w:rPr>
        <w:t xml:space="preserve"> </w:t>
      </w:r>
      <w:r w:rsidRPr="00353783">
        <w:rPr>
          <w:rFonts w:ascii="Arial" w:hAnsi="Arial" w:eastAsia="Arial" w:cs="Arial"/>
          <w:lang w:val="en-US"/>
        </w:rPr>
        <w:t>least</w:t>
      </w:r>
      <w:r w:rsidRPr="00353783">
        <w:rPr>
          <w:rFonts w:ascii="Arial" w:hAnsi="Arial" w:eastAsia="Arial" w:cs="Arial"/>
          <w:spacing w:val="-5"/>
          <w:lang w:val="en-US"/>
        </w:rPr>
        <w:t xml:space="preserve"> </w:t>
      </w:r>
      <w:r w:rsidRPr="00353783">
        <w:rPr>
          <w:rFonts w:ascii="Arial" w:hAnsi="Arial" w:eastAsia="Arial" w:cs="Arial"/>
          <w:lang w:val="en-US"/>
        </w:rPr>
        <w:t>intrusive</w:t>
      </w:r>
      <w:r w:rsidRPr="00353783">
        <w:rPr>
          <w:rFonts w:ascii="Arial" w:hAnsi="Arial" w:eastAsia="Arial" w:cs="Arial"/>
          <w:spacing w:val="-5"/>
          <w:lang w:val="en-US"/>
        </w:rPr>
        <w:t xml:space="preserve"> </w:t>
      </w:r>
      <w:r w:rsidRPr="00353783">
        <w:rPr>
          <w:rFonts w:ascii="Arial" w:hAnsi="Arial" w:eastAsia="Arial" w:cs="Arial"/>
          <w:lang w:val="en-US"/>
        </w:rPr>
        <w:t>response</w:t>
      </w:r>
      <w:r w:rsidRPr="00353783">
        <w:rPr>
          <w:rFonts w:ascii="Arial" w:hAnsi="Arial" w:eastAsia="Arial" w:cs="Arial"/>
          <w:spacing w:val="-4"/>
          <w:lang w:val="en-US"/>
        </w:rPr>
        <w:t xml:space="preserve"> </w:t>
      </w:r>
      <w:r w:rsidRPr="00353783">
        <w:rPr>
          <w:rFonts w:ascii="Arial" w:hAnsi="Arial" w:eastAsia="Arial" w:cs="Arial"/>
          <w:lang w:val="en-US"/>
        </w:rPr>
        <w:t>appropriate</w:t>
      </w:r>
      <w:r w:rsidRPr="00353783">
        <w:rPr>
          <w:rFonts w:ascii="Arial" w:hAnsi="Arial" w:eastAsia="Arial" w:cs="Arial"/>
          <w:spacing w:val="-6"/>
          <w:lang w:val="en-US"/>
        </w:rPr>
        <w:t xml:space="preserve"> </w:t>
      </w:r>
      <w:r w:rsidRPr="00353783">
        <w:rPr>
          <w:rFonts w:ascii="Arial" w:hAnsi="Arial" w:eastAsia="Arial" w:cs="Arial"/>
          <w:lang w:val="en-US"/>
        </w:rPr>
        <w:t>to</w:t>
      </w:r>
      <w:r w:rsidRPr="00353783">
        <w:rPr>
          <w:rFonts w:ascii="Arial" w:hAnsi="Arial" w:eastAsia="Arial" w:cs="Arial"/>
          <w:spacing w:val="-6"/>
          <w:lang w:val="en-US"/>
        </w:rPr>
        <w:t xml:space="preserve"> </w:t>
      </w:r>
      <w:r w:rsidRPr="00353783">
        <w:rPr>
          <w:rFonts w:ascii="Arial" w:hAnsi="Arial" w:eastAsia="Arial" w:cs="Arial"/>
          <w:lang w:val="en-US"/>
        </w:rPr>
        <w:t>the</w:t>
      </w:r>
      <w:r w:rsidRPr="00353783">
        <w:rPr>
          <w:rFonts w:ascii="Arial" w:hAnsi="Arial" w:eastAsia="Arial" w:cs="Arial"/>
          <w:spacing w:val="-4"/>
          <w:lang w:val="en-US"/>
        </w:rPr>
        <w:t xml:space="preserve"> </w:t>
      </w:r>
      <w:r w:rsidRPr="00353783">
        <w:rPr>
          <w:rFonts w:ascii="Arial" w:hAnsi="Arial" w:eastAsia="Arial" w:cs="Arial"/>
          <w:spacing w:val="-2"/>
          <w:lang w:val="en-US"/>
        </w:rPr>
        <w:t>risk.</w:t>
      </w:r>
    </w:p>
    <w:p w:rsidRPr="00353783" w:rsidR="00353783" w:rsidP="00353783" w:rsidRDefault="00353783" w14:paraId="6D8EDB72" w14:textId="2A1F571A">
      <w:pPr>
        <w:widowControl w:val="0"/>
        <w:autoSpaceDE w:val="0"/>
        <w:autoSpaceDN w:val="0"/>
        <w:spacing w:after="0" w:line="252" w:lineRule="exact"/>
        <w:ind w:left="2160" w:right="995"/>
        <w:rPr>
          <w:rFonts w:ascii="Arial" w:hAnsi="Arial" w:eastAsia="Arial" w:cs="Arial"/>
          <w:lang w:val="en-US"/>
        </w:rPr>
      </w:pPr>
      <w:r w:rsidRPr="00353783">
        <w:rPr>
          <w:rFonts w:ascii="Arial" w:hAnsi="Arial" w:eastAsia="Arial" w:cs="Arial"/>
          <w:b/>
          <w:lang w:val="en-US"/>
        </w:rPr>
        <w:t>Protection</w:t>
      </w:r>
      <w:r w:rsidRPr="00353783">
        <w:rPr>
          <w:rFonts w:ascii="Arial" w:hAnsi="Arial" w:eastAsia="Arial" w:cs="Arial"/>
          <w:b/>
          <w:spacing w:val="-6"/>
          <w:lang w:val="en-US"/>
        </w:rPr>
        <w:t xml:space="preserve"> </w:t>
      </w:r>
      <w:r w:rsidRPr="00353783">
        <w:rPr>
          <w:rFonts w:ascii="Arial" w:hAnsi="Arial" w:eastAsia="Arial" w:cs="Arial"/>
          <w:b/>
          <w:lang w:val="en-US"/>
        </w:rPr>
        <w:t>–</w:t>
      </w:r>
      <w:r w:rsidRPr="00353783">
        <w:rPr>
          <w:rFonts w:ascii="Arial" w:hAnsi="Arial" w:eastAsia="Arial" w:cs="Arial"/>
          <w:b/>
          <w:spacing w:val="-6"/>
          <w:lang w:val="en-US"/>
        </w:rPr>
        <w:t xml:space="preserve"> </w:t>
      </w:r>
      <w:r w:rsidRPr="00353783">
        <w:rPr>
          <w:rFonts w:ascii="Arial" w:hAnsi="Arial" w:eastAsia="Arial" w:cs="Arial"/>
          <w:lang w:val="en-US"/>
        </w:rPr>
        <w:t>We</w:t>
      </w:r>
      <w:r w:rsidRPr="00353783">
        <w:rPr>
          <w:rFonts w:ascii="Arial" w:hAnsi="Arial" w:eastAsia="Arial" w:cs="Arial"/>
          <w:spacing w:val="-6"/>
          <w:lang w:val="en-US"/>
        </w:rPr>
        <w:t xml:space="preserve"> </w:t>
      </w:r>
      <w:r w:rsidRPr="00353783">
        <w:rPr>
          <w:rFonts w:ascii="Arial" w:hAnsi="Arial" w:eastAsia="Arial" w:cs="Arial"/>
          <w:lang w:val="en-US"/>
        </w:rPr>
        <w:t>will</w:t>
      </w:r>
      <w:r w:rsidRPr="00353783">
        <w:rPr>
          <w:rFonts w:ascii="Arial" w:hAnsi="Arial" w:eastAsia="Arial" w:cs="Arial"/>
          <w:spacing w:val="-4"/>
          <w:lang w:val="en-US"/>
        </w:rPr>
        <w:t xml:space="preserve"> </w:t>
      </w:r>
      <w:r w:rsidRPr="00353783">
        <w:rPr>
          <w:rFonts w:ascii="Arial" w:hAnsi="Arial" w:eastAsia="Arial" w:cs="Arial"/>
          <w:lang w:val="en-US"/>
        </w:rPr>
        <w:t>support</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2"/>
          <w:lang w:val="en-US"/>
        </w:rPr>
        <w:t xml:space="preserve"> </w:t>
      </w:r>
      <w:r w:rsidRPr="00353783">
        <w:rPr>
          <w:rFonts w:ascii="Arial" w:hAnsi="Arial" w:eastAsia="Arial" w:cs="Arial"/>
          <w:lang w:val="en-US"/>
        </w:rPr>
        <w:t>ensure</w:t>
      </w:r>
      <w:r w:rsidRPr="00353783">
        <w:rPr>
          <w:rFonts w:ascii="Arial" w:hAnsi="Arial" w:eastAsia="Arial" w:cs="Arial"/>
          <w:spacing w:val="-6"/>
          <w:lang w:val="en-US"/>
        </w:rPr>
        <w:t xml:space="preserve"> </w:t>
      </w:r>
      <w:r w:rsidRPr="00353783">
        <w:rPr>
          <w:rFonts w:ascii="Arial" w:hAnsi="Arial" w:eastAsia="Arial" w:cs="Arial"/>
          <w:lang w:val="en-US"/>
        </w:rPr>
        <w:t>representation</w:t>
      </w:r>
      <w:r w:rsidRPr="00353783">
        <w:rPr>
          <w:rFonts w:ascii="Arial" w:hAnsi="Arial" w:eastAsia="Arial" w:cs="Arial"/>
          <w:spacing w:val="-5"/>
          <w:lang w:val="en-US"/>
        </w:rPr>
        <w:t xml:space="preserve"> </w:t>
      </w:r>
      <w:r w:rsidRPr="00353783">
        <w:rPr>
          <w:rFonts w:ascii="Arial" w:hAnsi="Arial" w:eastAsia="Arial" w:cs="Arial"/>
          <w:lang w:val="en-US"/>
        </w:rPr>
        <w:t>for</w:t>
      </w:r>
      <w:r w:rsidRPr="00353783">
        <w:rPr>
          <w:rFonts w:ascii="Arial" w:hAnsi="Arial" w:eastAsia="Arial" w:cs="Arial"/>
          <w:spacing w:val="-5"/>
          <w:lang w:val="en-US"/>
        </w:rPr>
        <w:t xml:space="preserve"> </w:t>
      </w:r>
      <w:r w:rsidRPr="00353783">
        <w:rPr>
          <w:rFonts w:ascii="Arial" w:hAnsi="Arial" w:eastAsia="Arial" w:cs="Arial"/>
          <w:lang w:val="en-US"/>
        </w:rPr>
        <w:t>those</w:t>
      </w:r>
      <w:r w:rsidRPr="00353783">
        <w:rPr>
          <w:rFonts w:ascii="Arial" w:hAnsi="Arial" w:eastAsia="Arial" w:cs="Arial"/>
          <w:spacing w:val="-4"/>
          <w:lang w:val="en-US"/>
        </w:rPr>
        <w:t xml:space="preserve"> </w:t>
      </w:r>
      <w:r w:rsidRPr="00353783">
        <w:rPr>
          <w:rFonts w:ascii="Arial" w:hAnsi="Arial" w:eastAsia="Arial" w:cs="Arial"/>
          <w:lang w:val="en-US"/>
        </w:rPr>
        <w:t>in</w:t>
      </w:r>
      <w:r w:rsidRPr="00353783">
        <w:rPr>
          <w:rFonts w:ascii="Arial" w:hAnsi="Arial" w:eastAsia="Arial" w:cs="Arial"/>
          <w:spacing w:val="-4"/>
          <w:lang w:val="en-US"/>
        </w:rPr>
        <w:t xml:space="preserve"> </w:t>
      </w:r>
      <w:r w:rsidRPr="00353783">
        <w:rPr>
          <w:rFonts w:ascii="Arial" w:hAnsi="Arial" w:eastAsia="Arial" w:cs="Arial"/>
          <w:lang w:val="en-US"/>
        </w:rPr>
        <w:t>greatest</w:t>
      </w:r>
      <w:r w:rsidRPr="00353783">
        <w:rPr>
          <w:rFonts w:ascii="Arial" w:hAnsi="Arial" w:eastAsia="Arial" w:cs="Arial"/>
          <w:spacing w:val="-3"/>
          <w:lang w:val="en-US"/>
        </w:rPr>
        <w:t xml:space="preserve"> </w:t>
      </w:r>
      <w:r w:rsidRPr="00353783">
        <w:rPr>
          <w:rFonts w:ascii="Arial" w:hAnsi="Arial" w:eastAsia="Arial" w:cs="Arial"/>
          <w:lang w:val="en-US"/>
        </w:rPr>
        <w:t>need</w:t>
      </w:r>
      <w:r w:rsidRPr="00353783">
        <w:rPr>
          <w:rFonts w:ascii="Arial" w:hAnsi="Arial" w:eastAsia="Arial" w:cs="Arial"/>
          <w:spacing w:val="-6"/>
          <w:lang w:val="en-US"/>
        </w:rPr>
        <w:t xml:space="preserve"> </w:t>
      </w:r>
      <w:r w:rsidRPr="00353783">
        <w:rPr>
          <w:rFonts w:ascii="Arial" w:hAnsi="Arial" w:eastAsia="Arial" w:cs="Arial"/>
          <w:lang w:val="en-US"/>
        </w:rPr>
        <w:t>in</w:t>
      </w:r>
      <w:r w:rsidRPr="00353783">
        <w:rPr>
          <w:rFonts w:ascii="Arial" w:hAnsi="Arial" w:eastAsia="Arial" w:cs="Arial"/>
          <w:spacing w:val="-4"/>
          <w:lang w:val="en-US"/>
        </w:rPr>
        <w:t xml:space="preserve"> </w:t>
      </w:r>
      <w:r w:rsidRPr="00353783">
        <w:rPr>
          <w:rFonts w:ascii="Arial" w:hAnsi="Arial" w:eastAsia="Arial" w:cs="Arial"/>
          <w:lang w:val="en-US"/>
        </w:rPr>
        <w:t>B</w:t>
      </w:r>
      <w:r>
        <w:rPr>
          <w:rFonts w:ascii="Arial" w:hAnsi="Arial" w:eastAsia="Arial" w:cs="Arial"/>
          <w:lang w:val="en-US"/>
        </w:rPr>
        <w:t>ury</w:t>
      </w:r>
      <w:r w:rsidRPr="00353783">
        <w:rPr>
          <w:rFonts w:ascii="Arial" w:hAnsi="Arial" w:eastAsia="Arial" w:cs="Arial"/>
          <w:spacing w:val="-2"/>
          <w:lang w:val="en-US"/>
        </w:rPr>
        <w:t>.</w:t>
      </w:r>
    </w:p>
    <w:p w:rsidRPr="00353783" w:rsidR="00353783" w:rsidP="00353783" w:rsidRDefault="00353783" w14:paraId="1C85A78B" w14:textId="4B108B71">
      <w:pPr>
        <w:widowControl w:val="0"/>
        <w:autoSpaceDE w:val="0"/>
        <w:autoSpaceDN w:val="0"/>
        <w:spacing w:before="1" w:after="0" w:line="240" w:lineRule="auto"/>
        <w:ind w:left="2160" w:right="995"/>
        <w:rPr>
          <w:rFonts w:ascii="Arial" w:hAnsi="Arial" w:eastAsia="Arial" w:cs="Arial"/>
          <w:lang w:val="en-US"/>
        </w:rPr>
      </w:pPr>
      <w:r w:rsidRPr="00353783">
        <w:rPr>
          <w:rFonts w:ascii="Arial" w:hAnsi="Arial" w:eastAsia="Arial" w:cs="Arial"/>
          <w:b/>
          <w:lang w:val="en-US"/>
        </w:rPr>
        <w:t>Partnership</w:t>
      </w:r>
      <w:r w:rsidRPr="00353783">
        <w:rPr>
          <w:rFonts w:ascii="Arial" w:hAnsi="Arial" w:eastAsia="Arial" w:cs="Arial"/>
          <w:b/>
          <w:spacing w:val="18"/>
          <w:lang w:val="en-US"/>
        </w:rPr>
        <w:t xml:space="preserve"> </w:t>
      </w:r>
      <w:r w:rsidRPr="00353783">
        <w:rPr>
          <w:rFonts w:ascii="Arial" w:hAnsi="Arial" w:eastAsia="Arial" w:cs="Arial"/>
          <w:b/>
          <w:lang w:val="en-US"/>
        </w:rPr>
        <w:t xml:space="preserve">– </w:t>
      </w:r>
      <w:r w:rsidRPr="00353783">
        <w:rPr>
          <w:rFonts w:ascii="Arial" w:hAnsi="Arial" w:eastAsia="Arial" w:cs="Arial"/>
          <w:lang w:val="en-US"/>
        </w:rPr>
        <w:t>Solutions will</w:t>
      </w:r>
      <w:r w:rsidRPr="00353783">
        <w:rPr>
          <w:rFonts w:ascii="Arial" w:hAnsi="Arial" w:eastAsia="Arial" w:cs="Arial"/>
          <w:spacing w:val="17"/>
          <w:lang w:val="en-US"/>
        </w:rPr>
        <w:t xml:space="preserve"> </w:t>
      </w:r>
      <w:r w:rsidRPr="00353783">
        <w:rPr>
          <w:rFonts w:ascii="Arial" w:hAnsi="Arial" w:eastAsia="Arial" w:cs="Arial"/>
          <w:lang w:val="en-US"/>
        </w:rPr>
        <w:t>come from</w:t>
      </w:r>
      <w:r w:rsidRPr="00353783">
        <w:rPr>
          <w:rFonts w:ascii="Arial" w:hAnsi="Arial" w:eastAsia="Arial" w:cs="Arial"/>
          <w:spacing w:val="16"/>
          <w:lang w:val="en-US"/>
        </w:rPr>
        <w:t xml:space="preserve"> </w:t>
      </w:r>
      <w:r w:rsidRPr="00353783">
        <w:rPr>
          <w:rFonts w:ascii="Arial" w:hAnsi="Arial" w:eastAsia="Arial" w:cs="Arial"/>
          <w:lang w:val="en-US"/>
        </w:rPr>
        <w:t>agencies</w:t>
      </w:r>
      <w:r w:rsidRPr="00353783">
        <w:rPr>
          <w:rFonts w:ascii="Arial" w:hAnsi="Arial" w:eastAsia="Arial" w:cs="Arial"/>
          <w:spacing w:val="18"/>
          <w:lang w:val="en-US"/>
        </w:rPr>
        <w:t xml:space="preserve"> </w:t>
      </w:r>
      <w:r w:rsidRPr="00353783">
        <w:rPr>
          <w:rFonts w:ascii="Arial" w:hAnsi="Arial" w:eastAsia="Arial" w:cs="Arial"/>
          <w:lang w:val="en-US"/>
        </w:rPr>
        <w:t>and residents</w:t>
      </w:r>
      <w:r w:rsidRPr="00353783">
        <w:rPr>
          <w:rFonts w:ascii="Arial" w:hAnsi="Arial" w:eastAsia="Arial" w:cs="Arial"/>
          <w:spacing w:val="16"/>
          <w:lang w:val="en-US"/>
        </w:rPr>
        <w:t xml:space="preserve"> </w:t>
      </w:r>
      <w:r w:rsidRPr="00353783">
        <w:rPr>
          <w:rFonts w:ascii="Arial" w:hAnsi="Arial" w:eastAsia="Arial" w:cs="Arial"/>
          <w:lang w:val="en-US"/>
        </w:rPr>
        <w:t>working together</w:t>
      </w:r>
      <w:r w:rsidRPr="00353783">
        <w:rPr>
          <w:rFonts w:ascii="Arial" w:hAnsi="Arial" w:eastAsia="Arial" w:cs="Arial"/>
          <w:spacing w:val="19"/>
          <w:lang w:val="en-US"/>
        </w:rPr>
        <w:t xml:space="preserve"> </w:t>
      </w:r>
      <w:r w:rsidRPr="00353783">
        <w:rPr>
          <w:rFonts w:ascii="Arial" w:hAnsi="Arial" w:eastAsia="Arial" w:cs="Arial"/>
          <w:lang w:val="en-US"/>
        </w:rPr>
        <w:t>across B</w:t>
      </w:r>
      <w:r>
        <w:rPr>
          <w:rFonts w:ascii="Arial" w:hAnsi="Arial" w:eastAsia="Arial" w:cs="Arial"/>
          <w:lang w:val="en-US"/>
        </w:rPr>
        <w:t>ury</w:t>
      </w:r>
      <w:r w:rsidRPr="00353783">
        <w:rPr>
          <w:rFonts w:ascii="Arial" w:hAnsi="Arial" w:eastAsia="Arial" w:cs="Arial"/>
          <w:lang w:val="en-US"/>
        </w:rPr>
        <w:t>,</w:t>
      </w:r>
      <w:r w:rsidRPr="00353783">
        <w:rPr>
          <w:rFonts w:ascii="Arial" w:hAnsi="Arial" w:eastAsia="Arial" w:cs="Arial"/>
          <w:spacing w:val="19"/>
          <w:lang w:val="en-US"/>
        </w:rPr>
        <w:t xml:space="preserve"> </w:t>
      </w:r>
      <w:r w:rsidRPr="00353783">
        <w:rPr>
          <w:rFonts w:ascii="Arial" w:hAnsi="Arial" w:eastAsia="Arial" w:cs="Arial"/>
          <w:lang w:val="en-US"/>
        </w:rPr>
        <w:t>all</w:t>
      </w:r>
      <w:r w:rsidRPr="00353783">
        <w:rPr>
          <w:rFonts w:ascii="Arial" w:hAnsi="Arial" w:eastAsia="Arial" w:cs="Arial"/>
          <w:spacing w:val="17"/>
          <w:lang w:val="en-US"/>
        </w:rPr>
        <w:t xml:space="preserve"> </w:t>
      </w:r>
      <w:r w:rsidRPr="00353783">
        <w:rPr>
          <w:rFonts w:ascii="Arial" w:hAnsi="Arial" w:eastAsia="Arial" w:cs="Arial"/>
          <w:lang w:val="en-US"/>
        </w:rPr>
        <w:t>having a</w:t>
      </w:r>
      <w:r w:rsidRPr="00353783">
        <w:rPr>
          <w:rFonts w:ascii="Arial" w:hAnsi="Arial" w:eastAsia="Arial" w:cs="Arial"/>
          <w:spacing w:val="17"/>
          <w:lang w:val="en-US"/>
        </w:rPr>
        <w:t xml:space="preserve"> </w:t>
      </w:r>
      <w:r w:rsidRPr="00353783">
        <w:rPr>
          <w:rFonts w:ascii="Arial" w:hAnsi="Arial" w:eastAsia="Arial" w:cs="Arial"/>
          <w:lang w:val="en-US"/>
        </w:rPr>
        <w:t>part</w:t>
      </w:r>
      <w:r w:rsidRPr="00353783">
        <w:rPr>
          <w:rFonts w:ascii="Arial" w:hAnsi="Arial" w:eastAsia="Arial" w:cs="Arial"/>
          <w:spacing w:val="23"/>
          <w:lang w:val="en-US"/>
        </w:rPr>
        <w:t xml:space="preserve"> </w:t>
      </w:r>
      <w:r w:rsidRPr="00353783">
        <w:rPr>
          <w:rFonts w:ascii="Arial" w:hAnsi="Arial" w:eastAsia="Arial" w:cs="Arial"/>
          <w:lang w:val="en-US"/>
        </w:rPr>
        <w:t>to play</w:t>
      </w:r>
      <w:r w:rsidRPr="00353783">
        <w:rPr>
          <w:rFonts w:ascii="Arial" w:hAnsi="Arial" w:eastAsia="Arial" w:cs="Arial"/>
          <w:spacing w:val="17"/>
          <w:lang w:val="en-US"/>
        </w:rPr>
        <w:t xml:space="preserve"> </w:t>
      </w:r>
      <w:r w:rsidRPr="00353783">
        <w:rPr>
          <w:rFonts w:ascii="Arial" w:hAnsi="Arial" w:eastAsia="Arial" w:cs="Arial"/>
          <w:lang w:val="en-US"/>
        </w:rPr>
        <w:t>in preventing, detecting and reporting neglect and abuse.</w:t>
      </w:r>
    </w:p>
    <w:p w:rsidRPr="00353783" w:rsidR="00353783" w:rsidP="00353783" w:rsidRDefault="00353783" w14:paraId="4E792E2D" w14:textId="2BA9D602">
      <w:pPr>
        <w:widowControl w:val="0"/>
        <w:autoSpaceDE w:val="0"/>
        <w:autoSpaceDN w:val="0"/>
        <w:spacing w:before="1" w:after="0" w:line="240" w:lineRule="auto"/>
        <w:ind w:left="2160" w:right="995"/>
        <w:rPr>
          <w:rFonts w:ascii="Arial" w:hAnsi="Arial" w:eastAsia="Arial" w:cs="Arial"/>
          <w:lang w:val="en-US"/>
        </w:rPr>
      </w:pPr>
      <w:r w:rsidRPr="00353783">
        <w:rPr>
          <w:rFonts w:ascii="Arial" w:hAnsi="Arial" w:eastAsia="Arial" w:cs="Arial"/>
          <w:b/>
          <w:lang w:val="en-US"/>
        </w:rPr>
        <w:t>Accountability</w:t>
      </w:r>
      <w:r w:rsidRPr="00353783">
        <w:rPr>
          <w:rFonts w:ascii="Arial" w:hAnsi="Arial" w:eastAsia="Arial" w:cs="Arial"/>
          <w:b/>
          <w:spacing w:val="-7"/>
          <w:lang w:val="en-US"/>
        </w:rPr>
        <w:t xml:space="preserve"> </w:t>
      </w:r>
      <w:r w:rsidRPr="00353783">
        <w:rPr>
          <w:rFonts w:ascii="Arial" w:hAnsi="Arial" w:eastAsia="Arial" w:cs="Arial"/>
          <w:b/>
          <w:lang w:val="en-US"/>
        </w:rPr>
        <w:t>–</w:t>
      </w:r>
      <w:r w:rsidRPr="00353783">
        <w:rPr>
          <w:rFonts w:ascii="Arial" w:hAnsi="Arial" w:eastAsia="Arial" w:cs="Arial"/>
          <w:b/>
          <w:spacing w:val="-4"/>
          <w:lang w:val="en-US"/>
        </w:rPr>
        <w:t xml:space="preserve"> </w:t>
      </w:r>
      <w:r w:rsidRPr="00353783">
        <w:rPr>
          <w:rFonts w:ascii="Arial" w:hAnsi="Arial" w:eastAsia="Arial" w:cs="Arial"/>
          <w:lang w:val="en-US"/>
        </w:rPr>
        <w:t>The</w:t>
      </w:r>
      <w:r w:rsidRPr="00353783">
        <w:rPr>
          <w:rFonts w:ascii="Arial" w:hAnsi="Arial" w:eastAsia="Arial" w:cs="Arial"/>
          <w:spacing w:val="-4"/>
          <w:lang w:val="en-US"/>
        </w:rPr>
        <w:t xml:space="preserve"> </w:t>
      </w:r>
      <w:r w:rsidRPr="00353783">
        <w:rPr>
          <w:rFonts w:ascii="Arial" w:hAnsi="Arial" w:eastAsia="Arial" w:cs="Arial"/>
          <w:lang w:val="en-US"/>
        </w:rPr>
        <w:t>work</w:t>
      </w:r>
      <w:r w:rsidRPr="00353783">
        <w:rPr>
          <w:rFonts w:ascii="Arial" w:hAnsi="Arial" w:eastAsia="Arial" w:cs="Arial"/>
          <w:spacing w:val="-3"/>
          <w:lang w:val="en-US"/>
        </w:rPr>
        <w:t xml:space="preserve"> </w:t>
      </w:r>
      <w:r w:rsidRPr="00353783">
        <w:rPr>
          <w:rFonts w:ascii="Arial" w:hAnsi="Arial" w:eastAsia="Arial" w:cs="Arial"/>
          <w:lang w:val="en-US"/>
        </w:rPr>
        <w:t>of</w:t>
      </w:r>
      <w:r w:rsidRPr="00353783">
        <w:rPr>
          <w:rFonts w:ascii="Arial" w:hAnsi="Arial" w:eastAsia="Arial" w:cs="Arial"/>
          <w:spacing w:val="-5"/>
          <w:lang w:val="en-US"/>
        </w:rPr>
        <w:t xml:space="preserve"> </w:t>
      </w:r>
      <w:r w:rsidRPr="00353783">
        <w:rPr>
          <w:rFonts w:ascii="Arial" w:hAnsi="Arial" w:eastAsia="Arial" w:cs="Arial"/>
          <w:lang w:val="en-US"/>
        </w:rPr>
        <w:t>the</w:t>
      </w:r>
      <w:r w:rsidRPr="00353783">
        <w:rPr>
          <w:rFonts w:ascii="Arial" w:hAnsi="Arial" w:eastAsia="Arial" w:cs="Arial"/>
          <w:spacing w:val="-4"/>
          <w:lang w:val="en-US"/>
        </w:rPr>
        <w:t xml:space="preserve"> </w:t>
      </w:r>
      <w:r w:rsidRPr="00353783">
        <w:rPr>
          <w:rFonts w:ascii="Arial" w:hAnsi="Arial" w:eastAsia="Arial" w:cs="Arial"/>
          <w:lang w:val="en-US"/>
        </w:rPr>
        <w:t>Board</w:t>
      </w:r>
      <w:r w:rsidRPr="00353783">
        <w:rPr>
          <w:rFonts w:ascii="Arial" w:hAnsi="Arial" w:eastAsia="Arial" w:cs="Arial"/>
          <w:spacing w:val="-4"/>
          <w:lang w:val="en-US"/>
        </w:rPr>
        <w:t xml:space="preserve"> </w:t>
      </w:r>
      <w:r w:rsidRPr="00353783">
        <w:rPr>
          <w:rFonts w:ascii="Arial" w:hAnsi="Arial" w:eastAsia="Arial" w:cs="Arial"/>
          <w:lang w:val="en-US"/>
        </w:rPr>
        <w:t>will</w:t>
      </w:r>
      <w:r w:rsidRPr="00353783">
        <w:rPr>
          <w:rFonts w:ascii="Arial" w:hAnsi="Arial" w:eastAsia="Arial" w:cs="Arial"/>
          <w:spacing w:val="-4"/>
          <w:lang w:val="en-US"/>
        </w:rPr>
        <w:t xml:space="preserve"> </w:t>
      </w:r>
      <w:r w:rsidRPr="00353783">
        <w:rPr>
          <w:rFonts w:ascii="Arial" w:hAnsi="Arial" w:eastAsia="Arial" w:cs="Arial"/>
          <w:lang w:val="en-US"/>
        </w:rPr>
        <w:t>be</w:t>
      </w:r>
      <w:r w:rsidRPr="00353783">
        <w:rPr>
          <w:rFonts w:ascii="Arial" w:hAnsi="Arial" w:eastAsia="Arial" w:cs="Arial"/>
          <w:spacing w:val="-6"/>
          <w:lang w:val="en-US"/>
        </w:rPr>
        <w:t xml:space="preserve"> </w:t>
      </w:r>
      <w:r w:rsidRPr="00353783">
        <w:rPr>
          <w:rFonts w:ascii="Arial" w:hAnsi="Arial" w:eastAsia="Arial" w:cs="Arial"/>
          <w:lang w:val="en-US"/>
        </w:rPr>
        <w:t>transparent</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4"/>
          <w:lang w:val="en-US"/>
        </w:rPr>
        <w:t xml:space="preserve"> </w:t>
      </w:r>
      <w:r w:rsidRPr="00353783">
        <w:rPr>
          <w:rFonts w:ascii="Arial" w:hAnsi="Arial" w:eastAsia="Arial" w:cs="Arial"/>
          <w:lang w:val="en-US"/>
        </w:rPr>
        <w:t>accountable</w:t>
      </w:r>
      <w:r w:rsidRPr="00353783">
        <w:rPr>
          <w:rFonts w:ascii="Arial" w:hAnsi="Arial" w:eastAsia="Arial" w:cs="Arial"/>
          <w:spacing w:val="-4"/>
          <w:lang w:val="en-US"/>
        </w:rPr>
        <w:t xml:space="preserve"> </w:t>
      </w:r>
      <w:r w:rsidRPr="00353783">
        <w:rPr>
          <w:rFonts w:ascii="Arial" w:hAnsi="Arial" w:eastAsia="Arial" w:cs="Arial"/>
          <w:lang w:val="en-US"/>
        </w:rPr>
        <w:t>to</w:t>
      </w:r>
      <w:r w:rsidRPr="00353783">
        <w:rPr>
          <w:rFonts w:ascii="Arial" w:hAnsi="Arial" w:eastAsia="Arial" w:cs="Arial"/>
          <w:spacing w:val="-6"/>
          <w:lang w:val="en-US"/>
        </w:rPr>
        <w:t xml:space="preserve"> </w:t>
      </w:r>
      <w:r w:rsidRPr="00353783">
        <w:rPr>
          <w:rFonts w:ascii="Arial" w:hAnsi="Arial" w:eastAsia="Arial" w:cs="Arial"/>
          <w:lang w:val="en-US"/>
        </w:rPr>
        <w:t>the</w:t>
      </w:r>
      <w:r w:rsidRPr="00353783">
        <w:rPr>
          <w:rFonts w:ascii="Arial" w:hAnsi="Arial" w:eastAsia="Arial" w:cs="Arial"/>
          <w:spacing w:val="-6"/>
          <w:lang w:val="en-US"/>
        </w:rPr>
        <w:t xml:space="preserve"> </w:t>
      </w:r>
      <w:r w:rsidRPr="00353783">
        <w:rPr>
          <w:rFonts w:ascii="Arial" w:hAnsi="Arial" w:eastAsia="Arial" w:cs="Arial"/>
          <w:lang w:val="en-US"/>
        </w:rPr>
        <w:t>residents</w:t>
      </w:r>
      <w:r w:rsidRPr="00353783">
        <w:rPr>
          <w:rFonts w:ascii="Arial" w:hAnsi="Arial" w:eastAsia="Arial" w:cs="Arial"/>
          <w:spacing w:val="-5"/>
          <w:lang w:val="en-US"/>
        </w:rPr>
        <w:t xml:space="preserve"> </w:t>
      </w:r>
      <w:r w:rsidRPr="00353783">
        <w:rPr>
          <w:rFonts w:ascii="Arial" w:hAnsi="Arial" w:eastAsia="Arial" w:cs="Arial"/>
          <w:lang w:val="en-US"/>
        </w:rPr>
        <w:t>of</w:t>
      </w:r>
      <w:r w:rsidRPr="00353783">
        <w:rPr>
          <w:rFonts w:ascii="Arial" w:hAnsi="Arial" w:eastAsia="Arial" w:cs="Arial"/>
          <w:spacing w:val="-5"/>
          <w:lang w:val="en-US"/>
        </w:rPr>
        <w:t xml:space="preserve"> </w:t>
      </w:r>
      <w:r w:rsidRPr="00353783">
        <w:rPr>
          <w:rFonts w:ascii="Arial" w:hAnsi="Arial" w:eastAsia="Arial" w:cs="Arial"/>
          <w:lang w:val="en-US"/>
        </w:rPr>
        <w:t>B</w:t>
      </w:r>
      <w:r>
        <w:rPr>
          <w:rFonts w:ascii="Arial" w:hAnsi="Arial" w:eastAsia="Arial" w:cs="Arial"/>
          <w:lang w:val="en-US"/>
        </w:rPr>
        <w:t>ury</w:t>
      </w:r>
      <w:r w:rsidRPr="00353783">
        <w:rPr>
          <w:rFonts w:ascii="Arial" w:hAnsi="Arial" w:eastAsia="Arial" w:cs="Arial"/>
          <w:spacing w:val="-2"/>
          <w:lang w:val="en-US"/>
        </w:rPr>
        <w:t>.</w:t>
      </w:r>
    </w:p>
    <w:p w:rsidRPr="00353783" w:rsidR="00353783" w:rsidP="00353783" w:rsidRDefault="00353783" w14:paraId="19ED5469" w14:textId="77777777">
      <w:pPr>
        <w:widowControl w:val="0"/>
        <w:autoSpaceDE w:val="0"/>
        <w:autoSpaceDN w:val="0"/>
        <w:spacing w:after="0" w:line="240" w:lineRule="auto"/>
        <w:ind w:right="995"/>
        <w:rPr>
          <w:rFonts w:ascii="Arial" w:hAnsi="Arial" w:eastAsia="Arial" w:cs="Arial"/>
          <w:lang w:val="en-US"/>
        </w:rPr>
        <w:sectPr w:rsidRPr="00353783" w:rsidR="00353783" w:rsidSect="00E87194">
          <w:footerReference w:type="default" r:id="rId8"/>
          <w:type w:val="continuous"/>
          <w:pgSz w:w="11910" w:h="16840"/>
          <w:pgMar w:top="0" w:right="0" w:bottom="0" w:left="0" w:header="0" w:footer="1050" w:gutter="0"/>
          <w:pgNumType w:start="1"/>
          <w:cols w:space="720"/>
        </w:sectPr>
      </w:pPr>
    </w:p>
    <w:p w:rsidRPr="00353783" w:rsidR="00353783" w:rsidP="00353783" w:rsidRDefault="00353783" w14:paraId="40CBEE60" w14:textId="77777777">
      <w:pPr>
        <w:widowControl w:val="0"/>
        <w:autoSpaceDE w:val="0"/>
        <w:autoSpaceDN w:val="0"/>
        <w:spacing w:after="0" w:line="240" w:lineRule="auto"/>
        <w:ind w:right="995"/>
        <w:rPr>
          <w:rFonts w:ascii="Arial" w:hAnsi="Arial" w:eastAsia="Arial" w:cs="Arial"/>
          <w:sz w:val="20"/>
          <w:lang w:val="en-US"/>
        </w:rPr>
      </w:pPr>
    </w:p>
    <w:p w:rsidRPr="00353783" w:rsidR="00E87194" w:rsidP="00353783" w:rsidRDefault="00E87194" w14:paraId="6B00ED33" w14:textId="77777777">
      <w:pPr>
        <w:widowControl w:val="0"/>
        <w:autoSpaceDE w:val="0"/>
        <w:autoSpaceDN w:val="0"/>
        <w:spacing w:before="5" w:after="0" w:line="240" w:lineRule="auto"/>
        <w:ind w:right="995"/>
        <w:rPr>
          <w:rFonts w:ascii="Arial" w:hAnsi="Arial" w:eastAsia="Arial" w:cs="Arial"/>
          <w:sz w:val="19"/>
          <w:lang w:val="en-US"/>
        </w:rPr>
      </w:pPr>
    </w:p>
    <w:p w:rsidRPr="00353783" w:rsidR="00353783" w:rsidP="00353783" w:rsidRDefault="00353783" w14:paraId="0033435F" w14:textId="77777777">
      <w:pPr>
        <w:widowControl w:val="0"/>
        <w:autoSpaceDE w:val="0"/>
        <w:autoSpaceDN w:val="0"/>
        <w:spacing w:after="0" w:line="252" w:lineRule="exact"/>
        <w:ind w:left="1440" w:right="995"/>
        <w:outlineLvl w:val="0"/>
        <w:rPr>
          <w:rFonts w:ascii="Arial" w:hAnsi="Arial" w:eastAsia="Arial" w:cs="Arial"/>
          <w:b/>
          <w:bCs/>
          <w:u w:color="000000"/>
          <w:lang w:val="en-US"/>
        </w:rPr>
      </w:pPr>
      <w:r w:rsidRPr="00353783">
        <w:rPr>
          <w:rFonts w:ascii="Arial" w:hAnsi="Arial" w:eastAsia="Arial" w:cs="Arial"/>
          <w:b/>
          <w:bCs/>
          <w:spacing w:val="-2"/>
          <w:u w:val="single" w:color="000000"/>
          <w:lang w:val="en-US"/>
        </w:rPr>
        <w:t>Vision</w:t>
      </w:r>
    </w:p>
    <w:p w:rsidR="00E87194" w:rsidP="00353783" w:rsidRDefault="00E87194" w14:paraId="02B17A5D" w14:textId="77777777">
      <w:pPr>
        <w:widowControl w:val="0"/>
        <w:autoSpaceDE w:val="0"/>
        <w:autoSpaceDN w:val="0"/>
        <w:spacing w:after="0" w:line="240" w:lineRule="auto"/>
        <w:ind w:left="1440" w:right="995"/>
        <w:rPr>
          <w:rFonts w:ascii="Arial" w:hAnsi="Arial" w:eastAsia="Arial" w:cs="Arial"/>
          <w:lang w:val="en-US"/>
        </w:rPr>
      </w:pPr>
    </w:p>
    <w:p w:rsidRPr="00353783" w:rsidR="00353783" w:rsidP="00353783" w:rsidRDefault="00353783" w14:paraId="49AC4783" w14:textId="1D989C50">
      <w:pPr>
        <w:widowControl w:val="0"/>
        <w:autoSpaceDE w:val="0"/>
        <w:autoSpaceDN w:val="0"/>
        <w:spacing w:after="0" w:line="240" w:lineRule="auto"/>
        <w:ind w:left="1440" w:right="995"/>
        <w:rPr>
          <w:rFonts w:ascii="Arial" w:hAnsi="Arial" w:eastAsia="Arial" w:cs="Arial"/>
          <w:lang w:val="en-US"/>
        </w:rPr>
      </w:pPr>
      <w:r w:rsidRPr="00353783">
        <w:rPr>
          <w:rFonts w:ascii="Arial" w:hAnsi="Arial" w:eastAsia="Arial" w:cs="Arial"/>
          <w:lang w:val="en-US"/>
        </w:rPr>
        <w:t>The Board’s vision is that we will all work together to enable people in B</w:t>
      </w:r>
      <w:r>
        <w:rPr>
          <w:rFonts w:ascii="Arial" w:hAnsi="Arial" w:eastAsia="Arial" w:cs="Arial"/>
          <w:lang w:val="en-US"/>
        </w:rPr>
        <w:t>ury</w:t>
      </w:r>
      <w:r w:rsidRPr="00353783">
        <w:rPr>
          <w:rFonts w:ascii="Arial" w:hAnsi="Arial" w:eastAsia="Arial" w:cs="Arial"/>
          <w:lang w:val="en-US"/>
        </w:rPr>
        <w:t xml:space="preserve"> to live a life free from fear, harm</w:t>
      </w:r>
      <w:r w:rsidRPr="00353783">
        <w:rPr>
          <w:rFonts w:ascii="Arial" w:hAnsi="Arial" w:eastAsia="Arial" w:cs="Arial"/>
          <w:spacing w:val="14"/>
          <w:lang w:val="en-US"/>
        </w:rPr>
        <w:t xml:space="preserve"> </w:t>
      </w:r>
      <w:r w:rsidRPr="00353783">
        <w:rPr>
          <w:rFonts w:ascii="Arial" w:hAnsi="Arial" w:eastAsia="Arial" w:cs="Arial"/>
          <w:lang w:val="en-US"/>
        </w:rPr>
        <w:t>and abuse. The Board has identified six priorities that will support the vision to become a reality.</w:t>
      </w:r>
    </w:p>
    <w:p w:rsidR="00353783" w:rsidP="00353783" w:rsidRDefault="00353783" w14:paraId="714048AD" w14:textId="51AE0008">
      <w:pPr>
        <w:widowControl w:val="0"/>
        <w:autoSpaceDE w:val="0"/>
        <w:autoSpaceDN w:val="0"/>
        <w:spacing w:before="1" w:after="0" w:line="240" w:lineRule="auto"/>
        <w:ind w:right="995"/>
        <w:rPr>
          <w:rFonts w:ascii="Arial" w:hAnsi="Arial" w:eastAsia="Arial" w:cs="Arial"/>
          <w:lang w:val="en-US"/>
        </w:rPr>
      </w:pPr>
    </w:p>
    <w:p w:rsidRPr="00353783" w:rsidR="00514B4B" w:rsidP="00353783" w:rsidRDefault="00514B4B" w14:paraId="1B440A6D" w14:textId="77777777">
      <w:pPr>
        <w:widowControl w:val="0"/>
        <w:autoSpaceDE w:val="0"/>
        <w:autoSpaceDN w:val="0"/>
        <w:spacing w:before="1" w:after="0" w:line="240" w:lineRule="auto"/>
        <w:ind w:right="995"/>
        <w:rPr>
          <w:rFonts w:ascii="Arial" w:hAnsi="Arial" w:eastAsia="Arial" w:cs="Arial"/>
          <w:lang w:val="en-US"/>
        </w:rPr>
      </w:pPr>
    </w:p>
    <w:p w:rsidR="00353783" w:rsidP="00353783" w:rsidRDefault="00353783" w14:paraId="4A310624" w14:textId="16421F67">
      <w:pPr>
        <w:widowControl w:val="0"/>
        <w:autoSpaceDE w:val="0"/>
        <w:autoSpaceDN w:val="0"/>
        <w:spacing w:before="1" w:after="0" w:line="252" w:lineRule="exact"/>
        <w:ind w:left="1440" w:right="995"/>
        <w:jc w:val="both"/>
        <w:outlineLvl w:val="0"/>
        <w:rPr>
          <w:rFonts w:ascii="Arial" w:hAnsi="Arial" w:eastAsia="Arial" w:cs="Arial"/>
          <w:b/>
          <w:bCs/>
          <w:spacing w:val="-2"/>
          <w:u w:val="single" w:color="000000"/>
          <w:lang w:val="en-US"/>
        </w:rPr>
      </w:pPr>
      <w:r w:rsidRPr="00353783">
        <w:rPr>
          <w:rFonts w:ascii="Arial" w:hAnsi="Arial" w:eastAsia="Arial" w:cs="Arial"/>
          <w:b/>
          <w:bCs/>
          <w:u w:val="single" w:color="000000"/>
          <w:lang w:val="en-US"/>
        </w:rPr>
        <w:t>Local</w:t>
      </w:r>
      <w:r w:rsidRPr="00353783">
        <w:rPr>
          <w:rFonts w:ascii="Arial" w:hAnsi="Arial" w:eastAsia="Arial" w:cs="Arial"/>
          <w:b/>
          <w:bCs/>
          <w:spacing w:val="-6"/>
          <w:u w:val="single" w:color="000000"/>
          <w:lang w:val="en-US"/>
        </w:rPr>
        <w:t xml:space="preserve"> </w:t>
      </w:r>
      <w:r w:rsidRPr="00353783">
        <w:rPr>
          <w:rFonts w:ascii="Arial" w:hAnsi="Arial" w:eastAsia="Arial" w:cs="Arial"/>
          <w:b/>
          <w:bCs/>
          <w:u w:val="single" w:color="000000"/>
          <w:lang w:val="en-US"/>
        </w:rPr>
        <w:t>safeguarding</w:t>
      </w:r>
      <w:r w:rsidRPr="00353783">
        <w:rPr>
          <w:rFonts w:ascii="Arial" w:hAnsi="Arial" w:eastAsia="Arial" w:cs="Arial"/>
          <w:b/>
          <w:bCs/>
          <w:spacing w:val="-8"/>
          <w:u w:val="single" w:color="000000"/>
          <w:lang w:val="en-US"/>
        </w:rPr>
        <w:t xml:space="preserve"> </w:t>
      </w:r>
      <w:r w:rsidRPr="00353783">
        <w:rPr>
          <w:rFonts w:ascii="Arial" w:hAnsi="Arial" w:eastAsia="Arial" w:cs="Arial"/>
          <w:b/>
          <w:bCs/>
          <w:spacing w:val="-2"/>
          <w:u w:val="single" w:color="000000"/>
          <w:lang w:val="en-US"/>
        </w:rPr>
        <w:t>challenges</w:t>
      </w:r>
    </w:p>
    <w:p w:rsidRPr="00353783" w:rsidR="00353783" w:rsidP="00353783" w:rsidRDefault="00353783" w14:paraId="01BB7A5A" w14:textId="77777777">
      <w:pPr>
        <w:widowControl w:val="0"/>
        <w:autoSpaceDE w:val="0"/>
        <w:autoSpaceDN w:val="0"/>
        <w:spacing w:before="1" w:after="0" w:line="252" w:lineRule="exact"/>
        <w:ind w:left="1440" w:right="995"/>
        <w:jc w:val="both"/>
        <w:outlineLvl w:val="0"/>
        <w:rPr>
          <w:rFonts w:ascii="Arial" w:hAnsi="Arial" w:eastAsia="Arial" w:cs="Arial"/>
          <w:b/>
          <w:bCs/>
          <w:u w:color="000000"/>
          <w:lang w:val="en-US"/>
        </w:rPr>
      </w:pPr>
    </w:p>
    <w:p w:rsidRPr="00353783" w:rsidR="00353783" w:rsidP="00353783" w:rsidRDefault="00353783" w14:paraId="0FDF5CD8" w14:textId="77777777">
      <w:pPr>
        <w:widowControl w:val="0"/>
        <w:autoSpaceDE w:val="0"/>
        <w:autoSpaceDN w:val="0"/>
        <w:spacing w:after="0" w:line="240" w:lineRule="auto"/>
        <w:ind w:right="995"/>
        <w:rPr>
          <w:rFonts w:ascii="Arial" w:hAnsi="Arial" w:eastAsia="Arial" w:cs="Arial"/>
          <w:lang w:val="en-US"/>
        </w:rPr>
      </w:pPr>
    </w:p>
    <w:p w:rsidR="00353783" w:rsidP="00353783" w:rsidRDefault="00514B4B" w14:paraId="06F97482" w14:textId="28E374DC">
      <w:pPr>
        <w:widowControl w:val="0"/>
        <w:autoSpaceDE w:val="0"/>
        <w:autoSpaceDN w:val="0"/>
        <w:spacing w:before="1" w:after="0" w:line="240" w:lineRule="auto"/>
        <w:ind w:left="1440" w:right="995"/>
        <w:jc w:val="both"/>
        <w:rPr>
          <w:rFonts w:ascii="Arial" w:hAnsi="Arial" w:eastAsia="Arial" w:cs="Arial"/>
          <w:lang w:val="en-US"/>
        </w:rPr>
      </w:pPr>
      <w:r>
        <w:rPr>
          <w:rFonts w:ascii="Arial" w:hAnsi="Arial" w:eastAsia="Arial" w:cs="Arial"/>
          <w:lang w:val="en-US"/>
        </w:rPr>
        <w:t>T</w:t>
      </w:r>
      <w:r w:rsidRPr="00353783" w:rsidR="00353783">
        <w:rPr>
          <w:rFonts w:ascii="Arial" w:hAnsi="Arial" w:eastAsia="Arial" w:cs="Arial"/>
          <w:lang w:val="en-US"/>
        </w:rPr>
        <w:t>he SAB has received a</w:t>
      </w:r>
      <w:r w:rsidR="00353783">
        <w:rPr>
          <w:rFonts w:ascii="Arial" w:hAnsi="Arial" w:eastAsia="Arial" w:cs="Arial"/>
          <w:lang w:val="en-US"/>
        </w:rPr>
        <w:t>n increase in the</w:t>
      </w:r>
      <w:r w:rsidRPr="00353783" w:rsidR="00353783">
        <w:rPr>
          <w:rFonts w:ascii="Arial" w:hAnsi="Arial" w:eastAsia="Arial" w:cs="Arial"/>
          <w:lang w:val="en-US"/>
        </w:rPr>
        <w:t xml:space="preserve"> number of Safeguarding Adult Review (SAR) referrals</w:t>
      </w:r>
      <w:r>
        <w:rPr>
          <w:rFonts w:ascii="Arial" w:hAnsi="Arial" w:eastAsia="Arial" w:cs="Arial"/>
          <w:lang w:val="en-US"/>
        </w:rPr>
        <w:t xml:space="preserve"> in 2021/2022</w:t>
      </w:r>
      <w:r w:rsidR="00353783">
        <w:rPr>
          <w:rFonts w:ascii="Arial" w:hAnsi="Arial" w:eastAsia="Arial" w:cs="Arial"/>
          <w:lang w:val="en-US"/>
        </w:rPr>
        <w:t>.  The areas of concern which have been identified to date</w:t>
      </w:r>
      <w:r w:rsidRPr="00353783" w:rsidR="00353783">
        <w:rPr>
          <w:rFonts w:ascii="Arial" w:hAnsi="Arial" w:eastAsia="Arial" w:cs="Arial"/>
          <w:lang w:val="en-US"/>
        </w:rPr>
        <w:t xml:space="preserve"> include</w:t>
      </w:r>
      <w:r w:rsidR="00353783">
        <w:rPr>
          <w:rFonts w:ascii="Arial" w:hAnsi="Arial" w:eastAsia="Arial" w:cs="Arial"/>
          <w:lang w:val="en-US"/>
        </w:rPr>
        <w:t>;</w:t>
      </w:r>
      <w:r w:rsidRPr="00353783" w:rsidR="00353783">
        <w:rPr>
          <w:rFonts w:ascii="Arial" w:hAnsi="Arial" w:eastAsia="Arial" w:cs="Arial"/>
          <w:lang w:val="en-US"/>
        </w:rPr>
        <w:t xml:space="preserve"> </w:t>
      </w:r>
      <w:r w:rsidRPr="00353783" w:rsidR="00353783">
        <w:rPr>
          <w:rFonts w:ascii="Arial" w:hAnsi="Arial" w:eastAsia="Arial" w:cs="Arial"/>
          <w:b/>
          <w:bCs/>
          <w:lang w:val="en-US"/>
        </w:rPr>
        <w:t>self-neglect</w:t>
      </w:r>
      <w:r w:rsidR="00353783">
        <w:rPr>
          <w:rFonts w:ascii="Arial" w:hAnsi="Arial" w:eastAsia="Arial" w:cs="Arial"/>
          <w:lang w:val="en-US"/>
        </w:rPr>
        <w:t xml:space="preserve">, </w:t>
      </w:r>
      <w:r w:rsidRPr="00353783" w:rsidR="00353783">
        <w:rPr>
          <w:rFonts w:ascii="Arial" w:hAnsi="Arial" w:eastAsia="Arial" w:cs="Arial"/>
          <w:b/>
          <w:bCs/>
          <w:lang w:val="en-US"/>
        </w:rPr>
        <w:t>neglect and acts of omission in care</w:t>
      </w:r>
      <w:r w:rsidRPr="00353783" w:rsidR="00353783">
        <w:rPr>
          <w:rFonts w:ascii="Arial" w:hAnsi="Arial" w:eastAsia="Arial" w:cs="Arial"/>
          <w:b/>
          <w:lang w:val="en-US"/>
        </w:rPr>
        <w:t xml:space="preserve">, </w:t>
      </w:r>
      <w:r>
        <w:rPr>
          <w:rFonts w:ascii="Arial" w:hAnsi="Arial" w:eastAsia="Arial" w:cs="Arial"/>
          <w:b/>
          <w:lang w:val="en-US"/>
        </w:rPr>
        <w:t xml:space="preserve">individuals who have experienced </w:t>
      </w:r>
      <w:r w:rsidRPr="00353783" w:rsidR="00353783">
        <w:rPr>
          <w:rFonts w:ascii="Arial" w:hAnsi="Arial" w:eastAsia="Arial" w:cs="Arial"/>
          <w:b/>
          <w:lang w:val="en-US"/>
        </w:rPr>
        <w:t>trauma</w:t>
      </w:r>
      <w:r>
        <w:rPr>
          <w:rFonts w:ascii="Arial" w:hAnsi="Arial" w:eastAsia="Arial" w:cs="Arial"/>
          <w:lang w:val="en-US"/>
        </w:rPr>
        <w:t xml:space="preserve"> as well as individuals who have</w:t>
      </w:r>
      <w:r w:rsidRPr="00353783" w:rsidR="00353783">
        <w:rPr>
          <w:rFonts w:ascii="Arial" w:hAnsi="Arial" w:eastAsia="Arial" w:cs="Arial"/>
          <w:lang w:val="en-US"/>
        </w:rPr>
        <w:t xml:space="preserve"> </w:t>
      </w:r>
      <w:r w:rsidRPr="00353783" w:rsidR="00353783">
        <w:rPr>
          <w:rFonts w:ascii="Arial" w:hAnsi="Arial" w:eastAsia="Arial" w:cs="Arial"/>
          <w:b/>
          <w:bCs/>
          <w:lang w:val="en-US"/>
        </w:rPr>
        <w:t>multiple</w:t>
      </w:r>
      <w:r w:rsidR="00353783">
        <w:rPr>
          <w:rFonts w:ascii="Arial" w:hAnsi="Arial" w:eastAsia="Arial" w:cs="Arial"/>
          <w:lang w:val="en-US"/>
        </w:rPr>
        <w:t xml:space="preserve"> </w:t>
      </w:r>
      <w:r w:rsidRPr="00353783" w:rsidR="00353783">
        <w:rPr>
          <w:rFonts w:ascii="Arial" w:hAnsi="Arial" w:eastAsia="Arial" w:cs="Arial"/>
          <w:b/>
          <w:lang w:val="en-US"/>
        </w:rPr>
        <w:t>complex needs</w:t>
      </w:r>
      <w:r w:rsidRPr="00353783" w:rsidR="00353783">
        <w:rPr>
          <w:rFonts w:ascii="Arial" w:hAnsi="Arial" w:eastAsia="Arial" w:cs="Arial"/>
          <w:lang w:val="en-US"/>
        </w:rPr>
        <w:t xml:space="preserve">. </w:t>
      </w:r>
    </w:p>
    <w:p w:rsidR="00514B4B" w:rsidP="00353783" w:rsidRDefault="00514B4B" w14:paraId="11BCB146" w14:textId="1C50B112">
      <w:pPr>
        <w:widowControl w:val="0"/>
        <w:autoSpaceDE w:val="0"/>
        <w:autoSpaceDN w:val="0"/>
        <w:spacing w:before="1" w:after="0" w:line="240" w:lineRule="auto"/>
        <w:ind w:left="1440" w:right="995"/>
        <w:jc w:val="both"/>
        <w:rPr>
          <w:rFonts w:ascii="Arial" w:hAnsi="Arial" w:eastAsia="Arial" w:cs="Arial"/>
          <w:lang w:val="en-US"/>
        </w:rPr>
      </w:pPr>
    </w:p>
    <w:p w:rsidR="00514B4B" w:rsidP="00353783" w:rsidRDefault="00514B4B" w14:paraId="5EA5BF3A" w14:textId="77777777">
      <w:pPr>
        <w:widowControl w:val="0"/>
        <w:autoSpaceDE w:val="0"/>
        <w:autoSpaceDN w:val="0"/>
        <w:spacing w:before="1" w:after="0" w:line="240" w:lineRule="auto"/>
        <w:ind w:left="1440" w:right="995"/>
        <w:jc w:val="both"/>
        <w:rPr>
          <w:rFonts w:ascii="Arial" w:hAnsi="Arial" w:eastAsia="Arial" w:cs="Arial"/>
          <w:lang w:val="en-US"/>
        </w:rPr>
      </w:pPr>
    </w:p>
    <w:p w:rsidRPr="00514B4B" w:rsidR="00514B4B" w:rsidP="00514B4B" w:rsidRDefault="00514B4B" w14:paraId="08A310C2" w14:textId="77777777">
      <w:pPr>
        <w:widowControl w:val="0"/>
        <w:autoSpaceDE w:val="0"/>
        <w:autoSpaceDN w:val="0"/>
        <w:spacing w:before="1" w:after="0" w:line="240" w:lineRule="auto"/>
        <w:ind w:left="1440" w:right="995"/>
        <w:jc w:val="both"/>
        <w:rPr>
          <w:rFonts w:ascii="Arial" w:hAnsi="Arial" w:eastAsia="Arial" w:cs="Arial"/>
          <w:b/>
          <w:bCs/>
          <w:lang w:val="en-US"/>
        </w:rPr>
      </w:pPr>
      <w:r w:rsidRPr="00514B4B">
        <w:rPr>
          <w:rFonts w:ascii="Arial" w:hAnsi="Arial" w:eastAsia="Arial" w:cs="Arial"/>
          <w:b/>
          <w:bCs/>
          <w:u w:val="single"/>
          <w:lang w:val="en-US"/>
        </w:rPr>
        <w:t>Implementation and Governance Arrangements</w:t>
      </w:r>
    </w:p>
    <w:p w:rsidR="00514B4B" w:rsidP="00514B4B" w:rsidRDefault="00514B4B" w14:paraId="72C68CBC" w14:textId="770EE23D">
      <w:pPr>
        <w:widowControl w:val="0"/>
        <w:autoSpaceDE w:val="0"/>
        <w:autoSpaceDN w:val="0"/>
        <w:spacing w:before="1" w:after="0" w:line="240" w:lineRule="auto"/>
        <w:ind w:left="1440" w:right="995"/>
        <w:jc w:val="both"/>
        <w:rPr>
          <w:rFonts w:ascii="Arial" w:hAnsi="Arial" w:eastAsia="Arial" w:cs="Arial"/>
          <w:lang w:val="en-US"/>
        </w:rPr>
      </w:pPr>
    </w:p>
    <w:p w:rsidRPr="00514B4B" w:rsidR="00514B4B" w:rsidP="00514B4B" w:rsidRDefault="00514B4B" w14:paraId="110A42B6" w14:textId="77777777">
      <w:pPr>
        <w:widowControl w:val="0"/>
        <w:autoSpaceDE w:val="0"/>
        <w:autoSpaceDN w:val="0"/>
        <w:spacing w:before="1" w:after="0" w:line="240" w:lineRule="auto"/>
        <w:ind w:left="1440" w:right="995"/>
        <w:jc w:val="both"/>
        <w:rPr>
          <w:rFonts w:ascii="Arial" w:hAnsi="Arial" w:eastAsia="Arial" w:cs="Arial"/>
          <w:lang w:val="en-US"/>
        </w:rPr>
      </w:pPr>
    </w:p>
    <w:p w:rsidRPr="00353783" w:rsidR="00353783" w:rsidP="00E87194" w:rsidRDefault="00514B4B" w14:paraId="2AF74EE2" w14:textId="5AB3E706">
      <w:pPr>
        <w:widowControl w:val="0"/>
        <w:autoSpaceDE w:val="0"/>
        <w:autoSpaceDN w:val="0"/>
        <w:spacing w:before="1" w:after="0" w:line="240" w:lineRule="auto"/>
        <w:ind w:left="1440" w:right="995"/>
        <w:jc w:val="both"/>
        <w:rPr>
          <w:rFonts w:ascii="Arial" w:hAnsi="Arial" w:eastAsia="Arial" w:cs="Arial"/>
          <w:sz w:val="21"/>
          <w:lang w:val="en-US"/>
        </w:rPr>
      </w:pPr>
      <w:r w:rsidRPr="00514B4B">
        <w:rPr>
          <w:rFonts w:ascii="Arial" w:hAnsi="Arial" w:eastAsia="Arial" w:cs="Arial"/>
          <w:lang w:val="en-US"/>
        </w:rPr>
        <w:t>It should be recognised that priorities will be subject to change and will be continuously reviewed. Therefore, this strategic plan will be refreshed annually by the full SAB membership. An annual business plan will detail the key actions required to deliver the strategic plan, in line with our priorities listed below. The Board’s working groups will be key in delivering the strategic plan.</w:t>
      </w:r>
      <w:r w:rsidR="00E87194">
        <w:rPr>
          <w:rFonts w:ascii="Arial" w:hAnsi="Arial" w:eastAsia="Arial" w:cs="Arial"/>
          <w:lang w:val="en-US"/>
        </w:rPr>
        <w:t xml:space="preserve"> </w:t>
      </w:r>
    </w:p>
    <w:p w:rsidRPr="00353783" w:rsidR="00353783" w:rsidP="00353783" w:rsidRDefault="00353783" w14:paraId="79E49DB3" w14:textId="77777777">
      <w:pPr>
        <w:widowControl w:val="0"/>
        <w:autoSpaceDE w:val="0"/>
        <w:autoSpaceDN w:val="0"/>
        <w:spacing w:after="0" w:line="240" w:lineRule="auto"/>
        <w:jc w:val="both"/>
        <w:rPr>
          <w:rFonts w:ascii="Arial" w:hAnsi="Arial" w:eastAsia="Arial" w:cs="Arial"/>
          <w:lang w:val="en-US"/>
        </w:rPr>
        <w:sectPr w:rsidRPr="00353783" w:rsidR="00353783" w:rsidSect="00E87194">
          <w:type w:val="continuous"/>
          <w:pgSz w:w="11910" w:h="16840"/>
          <w:pgMar w:top="0" w:right="0" w:bottom="0" w:left="0" w:header="0" w:footer="1050" w:gutter="0"/>
          <w:cols w:space="720"/>
          <w:docGrid w:linePitch="299"/>
        </w:sectPr>
      </w:pPr>
    </w:p>
    <w:p w:rsidRPr="00353783" w:rsidR="00353783" w:rsidP="00353783" w:rsidRDefault="00353783" w14:paraId="6568EE7E" w14:textId="77777777">
      <w:pPr>
        <w:widowControl w:val="0"/>
        <w:autoSpaceDE w:val="0"/>
        <w:autoSpaceDN w:val="0"/>
        <w:spacing w:before="10" w:after="0" w:line="240" w:lineRule="auto"/>
        <w:rPr>
          <w:rFonts w:ascii="Arial" w:hAnsi="Arial" w:eastAsia="Arial" w:cs="Arial"/>
          <w:sz w:val="21"/>
          <w:lang w:val="en-US"/>
        </w:rPr>
      </w:pPr>
    </w:p>
    <w:p w:rsidR="00E87194" w:rsidP="00353783" w:rsidRDefault="00E87194" w14:paraId="3DBBCF85" w14:textId="77777777">
      <w:pPr>
        <w:widowControl w:val="0"/>
        <w:autoSpaceDE w:val="0"/>
        <w:autoSpaceDN w:val="0"/>
        <w:spacing w:after="0" w:line="240" w:lineRule="auto"/>
        <w:ind w:left="1440"/>
        <w:jc w:val="both"/>
        <w:outlineLvl w:val="0"/>
        <w:rPr>
          <w:rFonts w:ascii="Arial" w:hAnsi="Arial" w:eastAsia="Arial" w:cs="Arial"/>
          <w:b/>
          <w:bCs/>
          <w:u w:val="single" w:color="000000"/>
          <w:lang w:val="en-US"/>
        </w:rPr>
        <w:sectPr w:rsidR="00E87194">
          <w:pgSz w:w="16840" w:h="11910" w:orient="landscape"/>
          <w:pgMar w:top="1340" w:right="0" w:bottom="1240" w:left="0" w:header="0" w:footer="1050" w:gutter="0"/>
          <w:cols w:space="720"/>
        </w:sectPr>
      </w:pPr>
    </w:p>
    <w:p w:rsidRPr="00353783" w:rsidR="00353783" w:rsidP="00353783" w:rsidRDefault="00353783" w14:paraId="05924373" w14:textId="55ECA847">
      <w:pPr>
        <w:widowControl w:val="0"/>
        <w:autoSpaceDE w:val="0"/>
        <w:autoSpaceDN w:val="0"/>
        <w:spacing w:after="0" w:line="240" w:lineRule="auto"/>
        <w:ind w:left="1440"/>
        <w:jc w:val="both"/>
        <w:outlineLvl w:val="0"/>
        <w:rPr>
          <w:rFonts w:ascii="Arial" w:hAnsi="Arial" w:eastAsia="Arial" w:cs="Arial"/>
          <w:b/>
          <w:bCs/>
          <w:u w:color="000000"/>
          <w:lang w:val="en-US"/>
        </w:rPr>
      </w:pPr>
      <w:r w:rsidRPr="00353783">
        <w:rPr>
          <w:rFonts w:ascii="Arial" w:hAnsi="Arial" w:eastAsia="Arial" w:cs="Arial"/>
          <w:b/>
          <w:bCs/>
          <w:u w:val="single" w:color="000000"/>
          <w:lang w:val="en-US"/>
        </w:rPr>
        <w:t>T</w:t>
      </w:r>
      <w:r>
        <w:rPr>
          <w:rFonts w:ascii="Arial" w:hAnsi="Arial" w:eastAsia="Arial" w:cs="Arial"/>
          <w:b/>
          <w:bCs/>
          <w:u w:val="single" w:color="000000"/>
          <w:lang w:val="en-US"/>
        </w:rPr>
        <w:t>wo</w:t>
      </w:r>
      <w:r w:rsidRPr="00353783">
        <w:rPr>
          <w:rFonts w:ascii="Arial" w:hAnsi="Arial" w:eastAsia="Arial" w:cs="Arial"/>
          <w:b/>
          <w:bCs/>
          <w:spacing w:val="-6"/>
          <w:u w:val="single" w:color="000000"/>
          <w:lang w:val="en-US"/>
        </w:rPr>
        <w:t xml:space="preserve"> </w:t>
      </w:r>
      <w:r w:rsidRPr="00353783">
        <w:rPr>
          <w:rFonts w:ascii="Arial" w:hAnsi="Arial" w:eastAsia="Arial" w:cs="Arial"/>
          <w:b/>
          <w:bCs/>
          <w:u w:val="single" w:color="000000"/>
          <w:lang w:val="en-US"/>
        </w:rPr>
        <w:t>Year</w:t>
      </w:r>
      <w:r w:rsidRPr="00353783">
        <w:rPr>
          <w:rFonts w:ascii="Arial" w:hAnsi="Arial" w:eastAsia="Arial" w:cs="Arial"/>
          <w:b/>
          <w:bCs/>
          <w:spacing w:val="-4"/>
          <w:u w:val="single" w:color="000000"/>
          <w:lang w:val="en-US"/>
        </w:rPr>
        <w:t xml:space="preserve"> </w:t>
      </w:r>
      <w:r w:rsidRPr="00353783">
        <w:rPr>
          <w:rFonts w:ascii="Arial" w:hAnsi="Arial" w:eastAsia="Arial" w:cs="Arial"/>
          <w:b/>
          <w:bCs/>
          <w:u w:val="single" w:color="000000"/>
          <w:lang w:val="en-US"/>
        </w:rPr>
        <w:t>Strategic</w:t>
      </w:r>
      <w:r w:rsidRPr="00353783">
        <w:rPr>
          <w:rFonts w:ascii="Arial" w:hAnsi="Arial" w:eastAsia="Arial" w:cs="Arial"/>
          <w:b/>
          <w:bCs/>
          <w:spacing w:val="-6"/>
          <w:u w:val="single" w:color="000000"/>
          <w:lang w:val="en-US"/>
        </w:rPr>
        <w:t xml:space="preserve"> </w:t>
      </w:r>
      <w:r w:rsidRPr="00353783">
        <w:rPr>
          <w:rFonts w:ascii="Arial" w:hAnsi="Arial" w:eastAsia="Arial" w:cs="Arial"/>
          <w:b/>
          <w:bCs/>
          <w:spacing w:val="-2"/>
          <w:u w:val="single" w:color="000000"/>
          <w:lang w:val="en-US"/>
        </w:rPr>
        <w:t>Objectives</w:t>
      </w:r>
    </w:p>
    <w:p w:rsidRPr="00353783" w:rsidR="00353783" w:rsidP="00353783" w:rsidRDefault="00353783" w14:paraId="573246ED" w14:textId="77777777">
      <w:pPr>
        <w:widowControl w:val="0"/>
        <w:autoSpaceDE w:val="0"/>
        <w:autoSpaceDN w:val="0"/>
        <w:spacing w:before="5" w:after="0" w:line="240" w:lineRule="auto"/>
        <w:rPr>
          <w:rFonts w:ascii="Arial" w:hAnsi="Arial" w:eastAsia="Arial" w:cs="Arial"/>
          <w:b/>
          <w:sz w:val="16"/>
          <w:lang w:val="en-US"/>
        </w:rPr>
      </w:pPr>
    </w:p>
    <w:p w:rsidRPr="00353783" w:rsidR="00353783" w:rsidP="00353783" w:rsidRDefault="00353783" w14:paraId="3ED7DC1F" w14:textId="77777777">
      <w:pPr>
        <w:widowControl w:val="0"/>
        <w:tabs>
          <w:tab w:val="left" w:pos="3600"/>
        </w:tabs>
        <w:autoSpaceDE w:val="0"/>
        <w:autoSpaceDN w:val="0"/>
        <w:spacing w:before="94" w:after="0" w:line="252" w:lineRule="exact"/>
        <w:ind w:left="1440"/>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7"/>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6"/>
          <w:lang w:val="en-US"/>
        </w:rPr>
        <w:t xml:space="preserve"> </w:t>
      </w:r>
      <w:r w:rsidRPr="00353783">
        <w:rPr>
          <w:rFonts w:ascii="Arial" w:hAnsi="Arial" w:eastAsia="Arial" w:cs="Arial"/>
          <w:b/>
          <w:color w:val="660066"/>
          <w:spacing w:val="-5"/>
          <w:lang w:val="en-US"/>
        </w:rPr>
        <w:t>1:</w:t>
      </w:r>
      <w:r w:rsidRPr="00353783">
        <w:rPr>
          <w:rFonts w:ascii="Arial" w:hAnsi="Arial" w:eastAsia="Arial" w:cs="Arial"/>
          <w:b/>
          <w:color w:val="660066"/>
          <w:lang w:val="en-US"/>
        </w:rPr>
        <w:tab/>
        <w:t>Accountability,</w:t>
      </w:r>
      <w:r w:rsidRPr="00353783">
        <w:rPr>
          <w:rFonts w:ascii="Arial" w:hAnsi="Arial" w:eastAsia="Arial" w:cs="Arial"/>
          <w:b/>
          <w:color w:val="660066"/>
          <w:spacing w:val="-10"/>
          <w:lang w:val="en-US"/>
        </w:rPr>
        <w:t xml:space="preserve"> </w:t>
      </w:r>
      <w:r w:rsidRPr="00353783">
        <w:rPr>
          <w:rFonts w:ascii="Arial" w:hAnsi="Arial" w:eastAsia="Arial" w:cs="Arial"/>
          <w:b/>
          <w:color w:val="660066"/>
          <w:lang w:val="en-US"/>
        </w:rPr>
        <w:t>Assurance</w:t>
      </w:r>
      <w:r w:rsidRPr="00353783">
        <w:rPr>
          <w:rFonts w:ascii="Arial" w:hAnsi="Arial" w:eastAsia="Arial" w:cs="Arial"/>
          <w:b/>
          <w:color w:val="660066"/>
          <w:spacing w:val="-6"/>
          <w:lang w:val="en-US"/>
        </w:rPr>
        <w:t xml:space="preserve"> </w:t>
      </w:r>
      <w:r w:rsidRPr="00353783">
        <w:rPr>
          <w:rFonts w:ascii="Arial" w:hAnsi="Arial" w:eastAsia="Arial" w:cs="Arial"/>
          <w:b/>
          <w:color w:val="660066"/>
          <w:lang w:val="en-US"/>
        </w:rPr>
        <w:t>&amp;</w:t>
      </w:r>
      <w:r w:rsidRPr="00353783">
        <w:rPr>
          <w:rFonts w:ascii="Arial" w:hAnsi="Arial" w:eastAsia="Arial" w:cs="Arial"/>
          <w:b/>
          <w:color w:val="660066"/>
          <w:spacing w:val="-6"/>
          <w:lang w:val="en-US"/>
        </w:rPr>
        <w:t xml:space="preserve"> </w:t>
      </w:r>
      <w:r w:rsidRPr="00353783">
        <w:rPr>
          <w:rFonts w:ascii="Arial" w:hAnsi="Arial" w:eastAsia="Arial" w:cs="Arial"/>
          <w:b/>
          <w:color w:val="660066"/>
          <w:spacing w:val="-2"/>
          <w:lang w:val="en-US"/>
        </w:rPr>
        <w:t>Leadership</w:t>
      </w:r>
    </w:p>
    <w:p w:rsidRPr="00353783" w:rsidR="00353783" w:rsidP="00353783" w:rsidRDefault="00353783" w14:paraId="7A246BEC" w14:textId="42B2C8B1">
      <w:pPr>
        <w:widowControl w:val="0"/>
        <w:tabs>
          <w:tab w:val="left" w:pos="3600"/>
        </w:tabs>
        <w:autoSpaceDE w:val="0"/>
        <w:autoSpaceDN w:val="0"/>
        <w:spacing w:after="0" w:line="240" w:lineRule="auto"/>
        <w:ind w:left="3600" w:right="1438" w:hanging="2161"/>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t xml:space="preserve">Ensure the </w:t>
      </w:r>
      <w:r w:rsidR="00E87194">
        <w:rPr>
          <w:rFonts w:ascii="Arial" w:hAnsi="Arial" w:eastAsia="Arial" w:cs="Arial"/>
          <w:lang w:val="en-US"/>
        </w:rPr>
        <w:t>B</w:t>
      </w:r>
      <w:r w:rsidRPr="00353783">
        <w:rPr>
          <w:rFonts w:ascii="Arial" w:hAnsi="Arial" w:eastAsia="Arial" w:cs="Arial"/>
          <w:lang w:val="en-US"/>
        </w:rPr>
        <w:t>SAB provides strategic leadership to embed the principles of safeguarding across agencies and contribute to the prevention of abuse and neglect.</w:t>
      </w:r>
    </w:p>
    <w:p w:rsidRPr="00353783" w:rsidR="00353783" w:rsidP="00353783" w:rsidRDefault="00353783" w14:paraId="624D34B1" w14:textId="77777777">
      <w:pPr>
        <w:widowControl w:val="0"/>
        <w:autoSpaceDE w:val="0"/>
        <w:autoSpaceDN w:val="0"/>
        <w:spacing w:before="1" w:after="0" w:line="240" w:lineRule="auto"/>
        <w:rPr>
          <w:rFonts w:ascii="Arial" w:hAnsi="Arial" w:eastAsia="Arial" w:cs="Arial"/>
          <w:lang w:val="en-US"/>
        </w:rPr>
      </w:pPr>
    </w:p>
    <w:p w:rsidRPr="00353783" w:rsidR="00353783" w:rsidP="00353783" w:rsidRDefault="00353783" w14:paraId="46EB6329" w14:textId="569B1ECE">
      <w:pPr>
        <w:widowControl w:val="0"/>
        <w:tabs>
          <w:tab w:val="left" w:pos="3600"/>
        </w:tabs>
        <w:autoSpaceDE w:val="0"/>
        <w:autoSpaceDN w:val="0"/>
        <w:spacing w:after="0" w:line="240" w:lineRule="auto"/>
        <w:ind w:left="1440"/>
        <w:rPr>
          <w:rFonts w:ascii="Arial" w:hAnsi="Arial" w:eastAsia="Arial" w:cs="Arial"/>
          <w:lang w:val="en-US"/>
        </w:rPr>
      </w:pPr>
      <w:r w:rsidRPr="00353783">
        <w:rPr>
          <w:rFonts w:ascii="Arial" w:hAnsi="Arial" w:eastAsia="Arial" w:cs="Arial"/>
          <w:b/>
          <w:lang w:val="en-US"/>
        </w:rPr>
        <w:t>Desired</w:t>
      </w:r>
      <w:r w:rsidRPr="00353783">
        <w:rPr>
          <w:rFonts w:ascii="Arial" w:hAnsi="Arial" w:eastAsia="Arial" w:cs="Arial"/>
          <w:b/>
          <w:spacing w:val="-6"/>
          <w:lang w:val="en-US"/>
        </w:rPr>
        <w:t xml:space="preserve"> </w:t>
      </w:r>
      <w:r w:rsidRPr="00353783">
        <w:rPr>
          <w:rFonts w:ascii="Arial" w:hAnsi="Arial" w:eastAsia="Arial" w:cs="Arial"/>
          <w:b/>
          <w:spacing w:val="-2"/>
          <w:lang w:val="en-US"/>
        </w:rPr>
        <w:t>outcome</w:t>
      </w:r>
      <w:r w:rsidRPr="00353783">
        <w:rPr>
          <w:rFonts w:ascii="Arial" w:hAnsi="Arial" w:eastAsia="Arial" w:cs="Arial"/>
          <w:spacing w:val="-2"/>
          <w:lang w:val="en-US"/>
        </w:rPr>
        <w:t>:</w:t>
      </w:r>
      <w:r w:rsidRPr="00353783">
        <w:rPr>
          <w:rFonts w:ascii="Arial" w:hAnsi="Arial" w:eastAsia="Arial" w:cs="Arial"/>
          <w:lang w:val="en-US"/>
        </w:rPr>
        <w:tab/>
        <w:t>Confidence</w:t>
      </w:r>
      <w:r w:rsidRPr="00353783">
        <w:rPr>
          <w:rFonts w:ascii="Arial" w:hAnsi="Arial" w:eastAsia="Arial" w:cs="Arial"/>
          <w:spacing w:val="-9"/>
          <w:lang w:val="en-US"/>
        </w:rPr>
        <w:t xml:space="preserve"> </w:t>
      </w:r>
      <w:r w:rsidRPr="00353783">
        <w:rPr>
          <w:rFonts w:ascii="Arial" w:hAnsi="Arial" w:eastAsia="Arial" w:cs="Arial"/>
          <w:lang w:val="en-US"/>
        </w:rPr>
        <w:t>in</w:t>
      </w:r>
      <w:r w:rsidRPr="00353783">
        <w:rPr>
          <w:rFonts w:ascii="Arial" w:hAnsi="Arial" w:eastAsia="Arial" w:cs="Arial"/>
          <w:spacing w:val="-8"/>
          <w:lang w:val="en-US"/>
        </w:rPr>
        <w:t xml:space="preserve"> </w:t>
      </w:r>
      <w:r w:rsidRPr="00353783">
        <w:rPr>
          <w:rFonts w:ascii="Arial" w:hAnsi="Arial" w:eastAsia="Arial" w:cs="Arial"/>
          <w:lang w:val="en-US"/>
        </w:rPr>
        <w:t>Multi-agency</w:t>
      </w:r>
      <w:r w:rsidRPr="00353783">
        <w:rPr>
          <w:rFonts w:ascii="Arial" w:hAnsi="Arial" w:eastAsia="Arial" w:cs="Arial"/>
          <w:spacing w:val="-5"/>
          <w:lang w:val="en-US"/>
        </w:rPr>
        <w:t xml:space="preserve"> </w:t>
      </w:r>
      <w:r w:rsidRPr="00353783">
        <w:rPr>
          <w:rFonts w:ascii="Arial" w:hAnsi="Arial" w:eastAsia="Arial" w:cs="Arial"/>
          <w:lang w:val="en-US"/>
        </w:rPr>
        <w:t>safeguarding</w:t>
      </w:r>
      <w:r w:rsidRPr="00353783">
        <w:rPr>
          <w:rFonts w:ascii="Arial" w:hAnsi="Arial" w:eastAsia="Arial" w:cs="Arial"/>
          <w:spacing w:val="-8"/>
          <w:lang w:val="en-US"/>
        </w:rPr>
        <w:t xml:space="preserve"> </w:t>
      </w:r>
      <w:r w:rsidRPr="00353783">
        <w:rPr>
          <w:rFonts w:ascii="Arial" w:hAnsi="Arial" w:eastAsia="Arial" w:cs="Arial"/>
          <w:lang w:val="en-US"/>
        </w:rPr>
        <w:t>responses,</w:t>
      </w:r>
      <w:r w:rsidRPr="00353783">
        <w:rPr>
          <w:rFonts w:ascii="Arial" w:hAnsi="Arial" w:eastAsia="Arial" w:cs="Arial"/>
          <w:spacing w:val="-6"/>
          <w:lang w:val="en-US"/>
        </w:rPr>
        <w:t xml:space="preserve"> </w:t>
      </w:r>
      <w:r>
        <w:rPr>
          <w:rFonts w:ascii="Arial" w:hAnsi="Arial" w:eastAsia="Arial" w:cs="Arial"/>
          <w:spacing w:val="-6"/>
          <w:lang w:val="en-US"/>
        </w:rPr>
        <w:t>with</w:t>
      </w:r>
      <w:r w:rsidRPr="00353783">
        <w:rPr>
          <w:rFonts w:ascii="Arial" w:hAnsi="Arial" w:eastAsia="Arial" w:cs="Arial"/>
          <w:spacing w:val="-8"/>
          <w:lang w:val="en-US"/>
        </w:rPr>
        <w:t xml:space="preserve"> </w:t>
      </w:r>
      <w:r w:rsidRPr="00353783">
        <w:rPr>
          <w:rFonts w:ascii="Arial" w:hAnsi="Arial" w:eastAsia="Arial" w:cs="Arial"/>
          <w:lang w:val="en-US"/>
        </w:rPr>
        <w:t>people</w:t>
      </w:r>
      <w:r w:rsidRPr="00353783">
        <w:rPr>
          <w:rFonts w:ascii="Arial" w:hAnsi="Arial" w:eastAsia="Arial" w:cs="Arial"/>
          <w:spacing w:val="-6"/>
          <w:lang w:val="en-US"/>
        </w:rPr>
        <w:t xml:space="preserve"> </w:t>
      </w:r>
      <w:r>
        <w:rPr>
          <w:rFonts w:ascii="Arial" w:hAnsi="Arial" w:eastAsia="Arial" w:cs="Arial"/>
          <w:spacing w:val="-6"/>
          <w:lang w:val="en-US"/>
        </w:rPr>
        <w:t>being</w:t>
      </w:r>
      <w:r w:rsidRPr="00353783">
        <w:rPr>
          <w:rFonts w:ascii="Arial" w:hAnsi="Arial" w:eastAsia="Arial" w:cs="Arial"/>
          <w:spacing w:val="-7"/>
          <w:lang w:val="en-US"/>
        </w:rPr>
        <w:t xml:space="preserve"> </w:t>
      </w:r>
      <w:r w:rsidRPr="00353783">
        <w:rPr>
          <w:rFonts w:ascii="Arial" w:hAnsi="Arial" w:eastAsia="Arial" w:cs="Arial"/>
          <w:lang w:val="en-US"/>
        </w:rPr>
        <w:t>safeguarded</w:t>
      </w:r>
      <w:r w:rsidRPr="00353783">
        <w:rPr>
          <w:rFonts w:ascii="Arial" w:hAnsi="Arial" w:eastAsia="Arial" w:cs="Arial"/>
          <w:spacing w:val="-8"/>
          <w:lang w:val="en-US"/>
        </w:rPr>
        <w:t xml:space="preserve"> </w:t>
      </w:r>
      <w:r w:rsidRPr="00353783">
        <w:rPr>
          <w:rFonts w:ascii="Arial" w:hAnsi="Arial" w:eastAsia="Arial" w:cs="Arial"/>
          <w:lang w:val="en-US"/>
        </w:rPr>
        <w:t>from</w:t>
      </w:r>
      <w:r w:rsidRPr="00353783">
        <w:rPr>
          <w:rFonts w:ascii="Arial" w:hAnsi="Arial" w:eastAsia="Arial" w:cs="Arial"/>
          <w:spacing w:val="-2"/>
          <w:lang w:val="en-US"/>
        </w:rPr>
        <w:t xml:space="preserve"> </w:t>
      </w:r>
      <w:r w:rsidRPr="00353783">
        <w:rPr>
          <w:rFonts w:ascii="Arial" w:hAnsi="Arial" w:eastAsia="Arial" w:cs="Arial"/>
          <w:lang w:val="en-US"/>
        </w:rPr>
        <w:t>abuse</w:t>
      </w:r>
      <w:r w:rsidRPr="00353783">
        <w:rPr>
          <w:rFonts w:ascii="Arial" w:hAnsi="Arial" w:eastAsia="Arial" w:cs="Arial"/>
          <w:spacing w:val="-9"/>
          <w:lang w:val="en-US"/>
        </w:rPr>
        <w:t xml:space="preserve"> </w:t>
      </w:r>
      <w:r w:rsidRPr="00353783">
        <w:rPr>
          <w:rFonts w:ascii="Arial" w:hAnsi="Arial" w:eastAsia="Arial" w:cs="Arial"/>
          <w:lang w:val="en-US"/>
        </w:rPr>
        <w:t>and</w:t>
      </w:r>
      <w:r w:rsidRPr="00353783">
        <w:rPr>
          <w:rFonts w:ascii="Arial" w:hAnsi="Arial" w:eastAsia="Arial" w:cs="Arial"/>
          <w:spacing w:val="-9"/>
          <w:lang w:val="en-US"/>
        </w:rPr>
        <w:t xml:space="preserve"> </w:t>
      </w:r>
      <w:r w:rsidRPr="00353783">
        <w:rPr>
          <w:rFonts w:ascii="Arial" w:hAnsi="Arial" w:eastAsia="Arial" w:cs="Arial"/>
          <w:spacing w:val="-2"/>
          <w:lang w:val="en-US"/>
        </w:rPr>
        <w:t>neglect.</w:t>
      </w:r>
    </w:p>
    <w:p w:rsidRPr="00353783" w:rsidR="00353783" w:rsidP="00353783" w:rsidRDefault="00353783" w14:paraId="4F47F535" w14:textId="77777777">
      <w:pPr>
        <w:widowControl w:val="0"/>
        <w:autoSpaceDE w:val="0"/>
        <w:autoSpaceDN w:val="0"/>
        <w:spacing w:before="8" w:after="0" w:line="240" w:lineRule="auto"/>
        <w:rPr>
          <w:rFonts w:ascii="Arial" w:hAnsi="Arial" w:eastAsia="Arial" w:cs="Arial"/>
          <w:sz w:val="13"/>
          <w:lang w:val="en-US"/>
        </w:rPr>
      </w:pPr>
    </w:p>
    <w:p w:rsidRPr="00353783" w:rsidR="00353783" w:rsidP="00353783" w:rsidRDefault="00353783" w14:paraId="1696DFE0" w14:textId="77777777">
      <w:pPr>
        <w:widowControl w:val="0"/>
        <w:autoSpaceDE w:val="0"/>
        <w:autoSpaceDN w:val="0"/>
        <w:spacing w:after="0" w:line="240" w:lineRule="auto"/>
        <w:rPr>
          <w:rFonts w:ascii="Arial" w:hAnsi="Arial" w:eastAsia="Arial" w:cs="Arial"/>
          <w:sz w:val="13"/>
          <w:lang w:val="en-US"/>
        </w:rPr>
        <w:sectPr w:rsidRPr="00353783" w:rsidR="00353783" w:rsidSect="00E87194">
          <w:type w:val="continuous"/>
          <w:pgSz w:w="16840" w:h="11910" w:orient="landscape"/>
          <w:pgMar w:top="1340" w:right="0" w:bottom="1240" w:left="0" w:header="0" w:footer="1050" w:gutter="0"/>
          <w:cols w:space="720"/>
        </w:sectPr>
      </w:pPr>
    </w:p>
    <w:p w:rsidRPr="00353783" w:rsidR="00353783" w:rsidP="00353783" w:rsidRDefault="00353783" w14:paraId="35176440" w14:textId="77777777">
      <w:pPr>
        <w:widowControl w:val="0"/>
        <w:autoSpaceDE w:val="0"/>
        <w:autoSpaceDN w:val="0"/>
        <w:spacing w:before="93" w:after="0" w:line="240" w:lineRule="auto"/>
        <w:ind w:left="1440"/>
        <w:outlineLvl w:val="0"/>
        <w:rPr>
          <w:rFonts w:ascii="Arial" w:hAnsi="Arial" w:eastAsia="Arial" w:cs="Arial"/>
          <w:b/>
          <w:bCs/>
          <w:u w:color="000000"/>
          <w:lang w:val="en-US"/>
        </w:rPr>
      </w:pPr>
      <w:r w:rsidRPr="00353783">
        <w:rPr>
          <w:rFonts w:ascii="Arial" w:hAnsi="Arial" w:eastAsia="Arial" w:cs="Arial"/>
          <w:b/>
          <w:bCs/>
          <w:u w:color="000000"/>
          <w:lang w:val="en-US"/>
        </w:rPr>
        <w:t>Strategic</w:t>
      </w:r>
      <w:r w:rsidRPr="00353783">
        <w:rPr>
          <w:rFonts w:ascii="Arial" w:hAnsi="Arial" w:eastAsia="Arial" w:cs="Arial"/>
          <w:b/>
          <w:bCs/>
          <w:spacing w:val="-8"/>
          <w:u w:color="000000"/>
          <w:lang w:val="en-US"/>
        </w:rPr>
        <w:t xml:space="preserve"> </w:t>
      </w:r>
      <w:r w:rsidRPr="00353783">
        <w:rPr>
          <w:rFonts w:ascii="Arial" w:hAnsi="Arial" w:eastAsia="Arial" w:cs="Arial"/>
          <w:b/>
          <w:bCs/>
          <w:spacing w:val="-2"/>
          <w:u w:color="000000"/>
          <w:lang w:val="en-US"/>
        </w:rPr>
        <w:t>objectives</w:t>
      </w:r>
    </w:p>
    <w:p w:rsidRPr="00353783" w:rsidR="00353783" w:rsidP="00353783" w:rsidRDefault="00353783" w14:paraId="5D6DB6DA" w14:textId="77777777">
      <w:pPr>
        <w:widowControl w:val="0"/>
        <w:autoSpaceDE w:val="0"/>
        <w:autoSpaceDN w:val="0"/>
        <w:spacing w:before="4" w:after="0" w:line="240" w:lineRule="auto"/>
        <w:rPr>
          <w:rFonts w:ascii="Arial" w:hAnsi="Arial" w:eastAsia="Arial" w:cs="Arial"/>
          <w:b/>
          <w:sz w:val="30"/>
          <w:lang w:val="en-US"/>
        </w:rPr>
      </w:pPr>
      <w:r w:rsidRPr="00353783">
        <w:rPr>
          <w:rFonts w:ascii="Arial" w:hAnsi="Arial" w:eastAsia="Arial" w:cs="Arial"/>
          <w:lang w:val="en-US"/>
        </w:rPr>
        <w:br w:type="column"/>
      </w:r>
    </w:p>
    <w:p w:rsidRPr="00353783" w:rsidR="00353783" w:rsidP="00353783" w:rsidRDefault="00353783" w14:paraId="626CAFB4" w14:textId="5FC9FD46">
      <w:pPr>
        <w:widowControl w:val="0"/>
        <w:numPr>
          <w:ilvl w:val="0"/>
          <w:numId w:val="8"/>
        </w:numPr>
        <w:tabs>
          <w:tab w:val="left" w:pos="401"/>
        </w:tabs>
        <w:autoSpaceDE w:val="0"/>
        <w:autoSpaceDN w:val="0"/>
        <w:spacing w:before="1" w:after="0" w:line="269" w:lineRule="exact"/>
        <w:ind w:hanging="361"/>
        <w:jc w:val="both"/>
        <w:rPr>
          <w:rFonts w:ascii="Arial" w:hAnsi="Arial" w:eastAsia="Arial" w:cs="Arial"/>
          <w:lang w:val="en-US"/>
        </w:rPr>
      </w:pPr>
      <w:r w:rsidRPr="00353783">
        <w:rPr>
          <w:rFonts w:ascii="Arial" w:hAnsi="Arial" w:eastAsia="Arial" w:cs="Arial"/>
          <w:lang w:val="en-US"/>
        </w:rPr>
        <w:t>Ensuring</w:t>
      </w:r>
      <w:r w:rsidRPr="00353783">
        <w:rPr>
          <w:rFonts w:ascii="Arial" w:hAnsi="Arial" w:eastAsia="Arial" w:cs="Arial"/>
          <w:spacing w:val="-6"/>
          <w:lang w:val="en-US"/>
        </w:rPr>
        <w:t xml:space="preserve"> </w:t>
      </w:r>
      <w:r w:rsidRPr="00353783">
        <w:rPr>
          <w:rFonts w:ascii="Arial" w:hAnsi="Arial" w:eastAsia="Arial" w:cs="Arial"/>
          <w:lang w:val="en-US"/>
        </w:rPr>
        <w:t>clear</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6"/>
          <w:lang w:val="en-US"/>
        </w:rPr>
        <w:t xml:space="preserve"> </w:t>
      </w:r>
      <w:r w:rsidRPr="00353783">
        <w:rPr>
          <w:rFonts w:ascii="Arial" w:hAnsi="Arial" w:eastAsia="Arial" w:cs="Arial"/>
          <w:lang w:val="en-US"/>
        </w:rPr>
        <w:t>transparent</w:t>
      </w:r>
      <w:r w:rsidRPr="00353783">
        <w:rPr>
          <w:rFonts w:ascii="Arial" w:hAnsi="Arial" w:eastAsia="Arial" w:cs="Arial"/>
          <w:spacing w:val="-5"/>
          <w:lang w:val="en-US"/>
        </w:rPr>
        <w:t xml:space="preserve"> </w:t>
      </w:r>
      <w:r w:rsidRPr="00353783">
        <w:rPr>
          <w:rFonts w:ascii="Arial" w:hAnsi="Arial" w:eastAsia="Arial" w:cs="Arial"/>
          <w:lang w:val="en-US"/>
        </w:rPr>
        <w:t>annual</w:t>
      </w:r>
      <w:r w:rsidRPr="00353783">
        <w:rPr>
          <w:rFonts w:ascii="Arial" w:hAnsi="Arial" w:eastAsia="Arial" w:cs="Arial"/>
          <w:spacing w:val="-5"/>
          <w:lang w:val="en-US"/>
        </w:rPr>
        <w:t xml:space="preserve"> </w:t>
      </w:r>
      <w:r w:rsidRPr="00353783">
        <w:rPr>
          <w:rFonts w:ascii="Arial" w:hAnsi="Arial" w:eastAsia="Arial" w:cs="Arial"/>
          <w:lang w:val="en-US"/>
        </w:rPr>
        <w:t>budget</w:t>
      </w:r>
      <w:r w:rsidRPr="00353783">
        <w:rPr>
          <w:rFonts w:ascii="Arial" w:hAnsi="Arial" w:eastAsia="Arial" w:cs="Arial"/>
          <w:spacing w:val="-5"/>
          <w:lang w:val="en-US"/>
        </w:rPr>
        <w:t xml:space="preserve"> </w:t>
      </w:r>
      <w:r w:rsidRPr="00353783">
        <w:rPr>
          <w:rFonts w:ascii="Arial" w:hAnsi="Arial" w:eastAsia="Arial" w:cs="Arial"/>
          <w:lang w:val="en-US"/>
        </w:rPr>
        <w:t>plans</w:t>
      </w:r>
      <w:r w:rsidRPr="00353783">
        <w:rPr>
          <w:rFonts w:ascii="Arial" w:hAnsi="Arial" w:eastAsia="Arial" w:cs="Arial"/>
          <w:spacing w:val="-3"/>
          <w:lang w:val="en-US"/>
        </w:rPr>
        <w:t xml:space="preserve"> </w:t>
      </w:r>
      <w:r w:rsidRPr="00353783">
        <w:rPr>
          <w:rFonts w:ascii="Arial" w:hAnsi="Arial" w:eastAsia="Arial" w:cs="Arial"/>
          <w:lang w:val="en-US"/>
        </w:rPr>
        <w:t>are</w:t>
      </w:r>
      <w:r w:rsidRPr="00353783">
        <w:rPr>
          <w:rFonts w:ascii="Arial" w:hAnsi="Arial" w:eastAsia="Arial" w:cs="Arial"/>
          <w:spacing w:val="-6"/>
          <w:lang w:val="en-US"/>
        </w:rPr>
        <w:t xml:space="preserve"> </w:t>
      </w:r>
      <w:r w:rsidRPr="00353783">
        <w:rPr>
          <w:rFonts w:ascii="Arial" w:hAnsi="Arial" w:eastAsia="Arial" w:cs="Arial"/>
          <w:lang w:val="en-US"/>
        </w:rPr>
        <w:t>in</w:t>
      </w:r>
      <w:r w:rsidRPr="00353783">
        <w:rPr>
          <w:rFonts w:ascii="Arial" w:hAnsi="Arial" w:eastAsia="Arial" w:cs="Arial"/>
          <w:spacing w:val="-4"/>
          <w:lang w:val="en-US"/>
        </w:rPr>
        <w:t xml:space="preserve"> </w:t>
      </w:r>
      <w:r w:rsidRPr="00353783">
        <w:rPr>
          <w:rFonts w:ascii="Arial" w:hAnsi="Arial" w:eastAsia="Arial" w:cs="Arial"/>
          <w:lang w:val="en-US"/>
        </w:rPr>
        <w:t>place</w:t>
      </w:r>
      <w:r w:rsidRPr="00353783">
        <w:rPr>
          <w:rFonts w:ascii="Arial" w:hAnsi="Arial" w:eastAsia="Arial" w:cs="Arial"/>
          <w:spacing w:val="-6"/>
          <w:lang w:val="en-US"/>
        </w:rPr>
        <w:t xml:space="preserve"> </w:t>
      </w:r>
      <w:r w:rsidRPr="00353783">
        <w:rPr>
          <w:rFonts w:ascii="Arial" w:hAnsi="Arial" w:eastAsia="Arial" w:cs="Arial"/>
          <w:lang w:val="en-US"/>
        </w:rPr>
        <w:t>for</w:t>
      </w:r>
      <w:r w:rsidRPr="00353783">
        <w:rPr>
          <w:rFonts w:ascii="Arial" w:hAnsi="Arial" w:eastAsia="Arial" w:cs="Arial"/>
          <w:spacing w:val="-5"/>
          <w:lang w:val="en-US"/>
        </w:rPr>
        <w:t xml:space="preserve"> </w:t>
      </w:r>
      <w:r w:rsidRPr="00353783">
        <w:rPr>
          <w:rFonts w:ascii="Arial" w:hAnsi="Arial" w:eastAsia="Arial" w:cs="Arial"/>
          <w:lang w:val="en-US"/>
        </w:rPr>
        <w:t>all</w:t>
      </w:r>
      <w:r w:rsidRPr="00353783">
        <w:rPr>
          <w:rFonts w:ascii="Arial" w:hAnsi="Arial" w:eastAsia="Arial" w:cs="Arial"/>
          <w:spacing w:val="-4"/>
          <w:lang w:val="en-US"/>
        </w:rPr>
        <w:t xml:space="preserve"> </w:t>
      </w:r>
      <w:r w:rsidR="00E87194">
        <w:rPr>
          <w:rFonts w:ascii="Arial" w:hAnsi="Arial" w:eastAsia="Arial" w:cs="Arial"/>
          <w:spacing w:val="-4"/>
          <w:lang w:val="en-US"/>
        </w:rPr>
        <w:t>B</w:t>
      </w:r>
      <w:r w:rsidRPr="00353783">
        <w:rPr>
          <w:rFonts w:ascii="Arial" w:hAnsi="Arial" w:eastAsia="Arial" w:cs="Arial"/>
          <w:lang w:val="en-US"/>
        </w:rPr>
        <w:t>SAB</w:t>
      </w:r>
      <w:r w:rsidRPr="00353783">
        <w:rPr>
          <w:rFonts w:ascii="Arial" w:hAnsi="Arial" w:eastAsia="Arial" w:cs="Arial"/>
          <w:spacing w:val="-3"/>
          <w:lang w:val="en-US"/>
        </w:rPr>
        <w:t xml:space="preserve"> </w:t>
      </w:r>
      <w:r w:rsidRPr="00353783">
        <w:rPr>
          <w:rFonts w:ascii="Arial" w:hAnsi="Arial" w:eastAsia="Arial" w:cs="Arial"/>
          <w:spacing w:val="-2"/>
          <w:lang w:val="en-US"/>
        </w:rPr>
        <w:t>activities.</w:t>
      </w:r>
    </w:p>
    <w:p w:rsidRPr="00D563E8" w:rsidR="00353783" w:rsidP="00353783" w:rsidRDefault="00353783" w14:paraId="7C3E9F5D" w14:textId="77777777">
      <w:pPr>
        <w:widowControl w:val="0"/>
        <w:numPr>
          <w:ilvl w:val="0"/>
          <w:numId w:val="8"/>
        </w:numPr>
        <w:tabs>
          <w:tab w:val="left" w:pos="401"/>
        </w:tabs>
        <w:autoSpaceDE w:val="0"/>
        <w:autoSpaceDN w:val="0"/>
        <w:spacing w:after="0" w:line="267" w:lineRule="exact"/>
        <w:ind w:hanging="361"/>
        <w:jc w:val="both"/>
        <w:rPr>
          <w:rFonts w:ascii="Arial" w:hAnsi="Arial" w:eastAsia="Arial" w:cs="Arial"/>
          <w:lang w:val="en-US"/>
        </w:rPr>
      </w:pPr>
      <w:r w:rsidRPr="00D563E8">
        <w:rPr>
          <w:rFonts w:ascii="Arial" w:hAnsi="Arial" w:eastAsia="Arial" w:cs="Arial"/>
          <w:lang w:val="en-US"/>
        </w:rPr>
        <w:t>Developing</w:t>
      </w:r>
      <w:r w:rsidRPr="00D563E8">
        <w:rPr>
          <w:rFonts w:ascii="Arial" w:hAnsi="Arial" w:eastAsia="Arial" w:cs="Arial"/>
          <w:spacing w:val="-6"/>
          <w:lang w:val="en-US"/>
        </w:rPr>
        <w:t xml:space="preserve"> </w:t>
      </w:r>
      <w:r w:rsidRPr="00D563E8">
        <w:rPr>
          <w:rFonts w:ascii="Arial" w:hAnsi="Arial" w:eastAsia="Arial" w:cs="Arial"/>
          <w:lang w:val="en-US"/>
        </w:rPr>
        <w:t>the</w:t>
      </w:r>
      <w:r w:rsidRPr="00D563E8">
        <w:rPr>
          <w:rFonts w:ascii="Arial" w:hAnsi="Arial" w:eastAsia="Arial" w:cs="Arial"/>
          <w:spacing w:val="-6"/>
          <w:lang w:val="en-US"/>
        </w:rPr>
        <w:t xml:space="preserve"> </w:t>
      </w:r>
      <w:r w:rsidRPr="00D563E8">
        <w:rPr>
          <w:rFonts w:ascii="Arial" w:hAnsi="Arial" w:eastAsia="Arial" w:cs="Arial"/>
          <w:lang w:val="en-US"/>
        </w:rPr>
        <w:t>SAB</w:t>
      </w:r>
      <w:r w:rsidRPr="00D563E8">
        <w:rPr>
          <w:rFonts w:ascii="Arial" w:hAnsi="Arial" w:eastAsia="Arial" w:cs="Arial"/>
          <w:spacing w:val="-6"/>
          <w:lang w:val="en-US"/>
        </w:rPr>
        <w:t xml:space="preserve"> </w:t>
      </w:r>
      <w:r w:rsidRPr="00D563E8">
        <w:rPr>
          <w:rFonts w:ascii="Arial" w:hAnsi="Arial" w:eastAsia="Arial" w:cs="Arial"/>
          <w:lang w:val="en-US"/>
        </w:rPr>
        <w:t>and</w:t>
      </w:r>
      <w:r w:rsidRPr="00D563E8">
        <w:rPr>
          <w:rFonts w:ascii="Arial" w:hAnsi="Arial" w:eastAsia="Arial" w:cs="Arial"/>
          <w:spacing w:val="-7"/>
          <w:lang w:val="en-US"/>
        </w:rPr>
        <w:t xml:space="preserve"> </w:t>
      </w:r>
      <w:r w:rsidRPr="00D563E8">
        <w:rPr>
          <w:rFonts w:ascii="Arial" w:hAnsi="Arial" w:eastAsia="Arial" w:cs="Arial"/>
          <w:lang w:val="en-US"/>
        </w:rPr>
        <w:t>broader</w:t>
      </w:r>
      <w:r w:rsidRPr="00D563E8">
        <w:rPr>
          <w:rFonts w:ascii="Arial" w:hAnsi="Arial" w:eastAsia="Arial" w:cs="Arial"/>
          <w:spacing w:val="-5"/>
          <w:lang w:val="en-US"/>
        </w:rPr>
        <w:t xml:space="preserve"> </w:t>
      </w:r>
      <w:r w:rsidRPr="00D563E8">
        <w:rPr>
          <w:rFonts w:ascii="Arial" w:hAnsi="Arial" w:eastAsia="Arial" w:cs="Arial"/>
          <w:lang w:val="en-US"/>
        </w:rPr>
        <w:t>governance</w:t>
      </w:r>
      <w:r w:rsidRPr="00D563E8">
        <w:rPr>
          <w:rFonts w:ascii="Arial" w:hAnsi="Arial" w:eastAsia="Arial" w:cs="Arial"/>
          <w:spacing w:val="-7"/>
          <w:lang w:val="en-US"/>
        </w:rPr>
        <w:t xml:space="preserve"> </w:t>
      </w:r>
      <w:r w:rsidRPr="00D563E8">
        <w:rPr>
          <w:rFonts w:ascii="Arial" w:hAnsi="Arial" w:eastAsia="Arial" w:cs="Arial"/>
          <w:spacing w:val="-2"/>
          <w:lang w:val="en-US"/>
        </w:rPr>
        <w:t>arrangements.</w:t>
      </w:r>
    </w:p>
    <w:p w:rsidRPr="00D563E8" w:rsidR="00353783" w:rsidP="00D563E8" w:rsidRDefault="00A409C5" w14:paraId="5B3D3A17" w14:textId="15934052">
      <w:pPr>
        <w:widowControl w:val="0"/>
        <w:numPr>
          <w:ilvl w:val="0"/>
          <w:numId w:val="8"/>
        </w:numPr>
        <w:tabs>
          <w:tab w:val="left" w:pos="401"/>
        </w:tabs>
        <w:autoSpaceDE w:val="0"/>
        <w:autoSpaceDN w:val="0"/>
        <w:spacing w:after="0" w:line="240" w:lineRule="auto"/>
        <w:ind w:right="1433"/>
        <w:jc w:val="both"/>
        <w:rPr>
          <w:rFonts w:ascii="Arial" w:hAnsi="Arial" w:eastAsia="Arial" w:cs="Arial"/>
          <w:lang w:val="en-US"/>
        </w:rPr>
      </w:pPr>
      <w:r w:rsidRPr="00D563E8">
        <w:rPr>
          <w:rFonts w:ascii="Arial" w:hAnsi="Arial" w:eastAsia="Arial" w:cs="Arial"/>
          <w:lang w:val="en-US"/>
        </w:rPr>
        <w:t>Escalation and influence commissioning arrangements for the borough</w:t>
      </w:r>
      <w:r w:rsidRPr="00D563E8" w:rsidR="00D563E8">
        <w:rPr>
          <w:rFonts w:ascii="Arial" w:hAnsi="Arial" w:eastAsia="Arial" w:cs="Arial"/>
          <w:lang w:val="en-US"/>
        </w:rPr>
        <w:t>, considering the ICB development, Key transformation programs and commissioning plans,</w:t>
      </w:r>
    </w:p>
    <w:p w:rsidRPr="00D563E8" w:rsidR="00D563E8" w:rsidP="00D563E8" w:rsidRDefault="00D563E8" w14:paraId="4D174296" w14:textId="7A6CABFE">
      <w:pPr>
        <w:widowControl w:val="0"/>
        <w:numPr>
          <w:ilvl w:val="0"/>
          <w:numId w:val="8"/>
        </w:numPr>
        <w:tabs>
          <w:tab w:val="left" w:pos="401"/>
        </w:tabs>
        <w:autoSpaceDE w:val="0"/>
        <w:autoSpaceDN w:val="0"/>
        <w:spacing w:after="0" w:line="240" w:lineRule="auto"/>
        <w:ind w:right="1433"/>
        <w:jc w:val="both"/>
        <w:rPr>
          <w:rFonts w:ascii="Arial" w:hAnsi="Arial" w:eastAsia="Arial" w:cs="Arial"/>
          <w:lang w:val="en-US"/>
        </w:rPr>
      </w:pPr>
      <w:r w:rsidRPr="00D563E8">
        <w:rPr>
          <w:rFonts w:ascii="Arial" w:hAnsi="Arial" w:eastAsia="Arial" w:cs="Arial"/>
          <w:lang w:val="en-US"/>
        </w:rPr>
        <w:t>Provide regular briefings for partnership boards (Health and Wellbeing Board, Community Safety Partnership Board) on the progress of the SAB.</w:t>
      </w:r>
    </w:p>
    <w:p w:rsidRPr="00D563E8" w:rsidR="00353783" w:rsidP="00353783" w:rsidRDefault="00D563E8" w14:paraId="56EA63AA" w14:textId="68A8CFBB">
      <w:pPr>
        <w:widowControl w:val="0"/>
        <w:numPr>
          <w:ilvl w:val="0"/>
          <w:numId w:val="8"/>
        </w:numPr>
        <w:tabs>
          <w:tab w:val="left" w:pos="401"/>
        </w:tabs>
        <w:autoSpaceDE w:val="0"/>
        <w:autoSpaceDN w:val="0"/>
        <w:spacing w:after="0" w:line="240" w:lineRule="auto"/>
        <w:ind w:right="1434"/>
        <w:jc w:val="both"/>
        <w:rPr>
          <w:rFonts w:ascii="Arial" w:hAnsi="Arial" w:eastAsia="Arial" w:cs="Arial"/>
          <w:lang w:val="en-US"/>
        </w:rPr>
        <w:sectPr w:rsidRPr="00D563E8" w:rsidR="00353783">
          <w:type w:val="continuous"/>
          <w:pgSz w:w="16840" w:h="11910" w:orient="landscape"/>
          <w:pgMar w:top="0" w:right="0" w:bottom="1240" w:left="0" w:header="0" w:footer="1050" w:gutter="0"/>
          <w:cols w:equalWidth="0" w:space="720" w:num="2">
            <w:col w:w="3521" w:space="40"/>
            <w:col w:w="13279"/>
          </w:cols>
        </w:sectPr>
      </w:pPr>
      <w:r w:rsidRPr="00D563E8">
        <w:rPr>
          <w:rFonts w:ascii="Arial" w:hAnsi="Arial" w:eastAsia="Arial" w:cs="Arial"/>
          <w:lang w:val="en-US"/>
        </w:rPr>
        <w:t xml:space="preserve">Continually strive to develop arrangements to be responsive and adapt to emerging safeguarding themes, based on available </w:t>
      </w:r>
      <w:r>
        <w:rPr>
          <w:rFonts w:ascii="Arial" w:hAnsi="Arial" w:eastAsia="Arial" w:cs="Arial"/>
          <w:lang w:val="en-US"/>
        </w:rPr>
        <w:t xml:space="preserve">performance </w:t>
      </w:r>
      <w:r w:rsidRPr="00D563E8">
        <w:rPr>
          <w:rFonts w:ascii="Arial" w:hAnsi="Arial" w:eastAsia="Arial" w:cs="Arial"/>
          <w:lang w:val="en-US"/>
        </w:rPr>
        <w:t>data</w:t>
      </w:r>
      <w:r w:rsidR="005B512B">
        <w:rPr>
          <w:rFonts w:ascii="Arial" w:hAnsi="Arial" w:eastAsia="Arial" w:cs="Arial"/>
          <w:lang w:val="en-US"/>
        </w:rPr>
        <w:t>.</w:t>
      </w:r>
    </w:p>
    <w:p w:rsidRPr="00353783" w:rsidR="00353783" w:rsidP="00353783" w:rsidRDefault="00353783" w14:paraId="0E510188" w14:textId="77777777">
      <w:pPr>
        <w:widowControl w:val="0"/>
        <w:autoSpaceDE w:val="0"/>
        <w:autoSpaceDN w:val="0"/>
        <w:spacing w:before="5" w:after="0" w:line="240" w:lineRule="auto"/>
        <w:rPr>
          <w:rFonts w:ascii="Arial" w:hAnsi="Arial" w:eastAsia="Arial" w:cs="Arial"/>
          <w:sz w:val="24"/>
          <w:lang w:val="en-US"/>
        </w:rPr>
      </w:pPr>
    </w:p>
    <w:tbl>
      <w:tblPr>
        <w:tblW w:w="0" w:type="auto"/>
        <w:tblInd w:w="1339" w:type="dxa"/>
        <w:tblLayout w:type="fixed"/>
        <w:tblCellMar>
          <w:left w:w="0" w:type="dxa"/>
          <w:right w:w="0" w:type="dxa"/>
        </w:tblCellMar>
        <w:tblLook w:val="01E0" w:firstRow="1" w:lastRow="1" w:firstColumn="1" w:lastColumn="1" w:noHBand="0" w:noVBand="0"/>
      </w:tblPr>
      <w:tblGrid>
        <w:gridCol w:w="14176"/>
      </w:tblGrid>
      <w:tr w:rsidRPr="00353783" w:rsidR="00353783" w:rsidTr="00E87194" w14:paraId="294DC69E" w14:textId="77777777">
        <w:trPr>
          <w:trHeight w:val="3551"/>
        </w:trPr>
        <w:tc>
          <w:tcPr>
            <w:tcW w:w="14176" w:type="dxa"/>
            <w:tcBorders>
              <w:bottom w:val="single" w:color="000000" w:sz="4" w:space="0"/>
            </w:tcBorders>
          </w:tcPr>
          <w:p w:rsidRPr="00353783" w:rsidR="00353783" w:rsidP="00353783" w:rsidRDefault="00353783" w14:paraId="54B47D32" w14:textId="77777777">
            <w:pPr>
              <w:widowControl w:val="0"/>
              <w:autoSpaceDE w:val="0"/>
              <w:autoSpaceDN w:val="0"/>
              <w:spacing w:after="0" w:line="246" w:lineRule="exact"/>
              <w:ind w:left="108"/>
              <w:jc w:val="both"/>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4"/>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3"/>
                <w:lang w:val="en-US"/>
              </w:rPr>
              <w:t xml:space="preserve"> </w:t>
            </w:r>
            <w:r w:rsidRPr="00353783">
              <w:rPr>
                <w:rFonts w:ascii="Arial" w:hAnsi="Arial" w:eastAsia="Arial" w:cs="Arial"/>
                <w:b/>
                <w:color w:val="660066"/>
                <w:lang w:val="en-US"/>
              </w:rPr>
              <w:t>2:</w:t>
            </w:r>
            <w:r w:rsidRPr="00353783">
              <w:rPr>
                <w:rFonts w:ascii="Arial" w:hAnsi="Arial" w:eastAsia="Arial" w:cs="Arial"/>
                <w:b/>
                <w:color w:val="660066"/>
                <w:spacing w:val="64"/>
                <w:w w:val="150"/>
                <w:lang w:val="en-US"/>
              </w:rPr>
              <w:t xml:space="preserve">   </w:t>
            </w:r>
            <w:r w:rsidRPr="00353783">
              <w:rPr>
                <w:rFonts w:ascii="Arial" w:hAnsi="Arial" w:eastAsia="Arial" w:cs="Arial"/>
                <w:b/>
                <w:color w:val="660066"/>
                <w:lang w:val="en-US"/>
              </w:rPr>
              <w:t>Policies,</w:t>
            </w:r>
            <w:r w:rsidRPr="00353783">
              <w:rPr>
                <w:rFonts w:ascii="Arial" w:hAnsi="Arial" w:eastAsia="Arial" w:cs="Arial"/>
                <w:b/>
                <w:color w:val="660066"/>
                <w:spacing w:val="-2"/>
                <w:lang w:val="en-US"/>
              </w:rPr>
              <w:t xml:space="preserve"> </w:t>
            </w:r>
            <w:r w:rsidRPr="00353783">
              <w:rPr>
                <w:rFonts w:ascii="Arial" w:hAnsi="Arial" w:eastAsia="Arial" w:cs="Arial"/>
                <w:b/>
                <w:color w:val="660066"/>
                <w:lang w:val="en-US"/>
              </w:rPr>
              <w:t>Strategies</w:t>
            </w:r>
            <w:r w:rsidRPr="00353783">
              <w:rPr>
                <w:rFonts w:ascii="Arial" w:hAnsi="Arial" w:eastAsia="Arial" w:cs="Arial"/>
                <w:b/>
                <w:color w:val="660066"/>
                <w:spacing w:val="-4"/>
                <w:lang w:val="en-US"/>
              </w:rPr>
              <w:t xml:space="preserve"> </w:t>
            </w:r>
            <w:r w:rsidRPr="00353783">
              <w:rPr>
                <w:rFonts w:ascii="Arial" w:hAnsi="Arial" w:eastAsia="Arial" w:cs="Arial"/>
                <w:b/>
                <w:color w:val="660066"/>
                <w:lang w:val="en-US"/>
              </w:rPr>
              <w:t>&amp;</w:t>
            </w:r>
            <w:r w:rsidRPr="00353783">
              <w:rPr>
                <w:rFonts w:ascii="Arial" w:hAnsi="Arial" w:eastAsia="Arial" w:cs="Arial"/>
                <w:b/>
                <w:color w:val="660066"/>
                <w:spacing w:val="-1"/>
                <w:lang w:val="en-US"/>
              </w:rPr>
              <w:t xml:space="preserve"> </w:t>
            </w:r>
            <w:r w:rsidRPr="00353783">
              <w:rPr>
                <w:rFonts w:ascii="Arial" w:hAnsi="Arial" w:eastAsia="Arial" w:cs="Arial"/>
                <w:b/>
                <w:color w:val="660066"/>
                <w:spacing w:val="-2"/>
                <w:lang w:val="en-US"/>
              </w:rPr>
              <w:t>Procedures</w:t>
            </w:r>
          </w:p>
          <w:p w:rsidRPr="00353783" w:rsidR="00353783" w:rsidP="00353783" w:rsidRDefault="00353783" w14:paraId="2B33C93F" w14:textId="77777777">
            <w:pPr>
              <w:widowControl w:val="0"/>
              <w:tabs>
                <w:tab w:val="left" w:pos="2268"/>
              </w:tabs>
              <w:autoSpaceDE w:val="0"/>
              <w:autoSpaceDN w:val="0"/>
              <w:spacing w:after="0" w:line="240" w:lineRule="auto"/>
              <w:ind w:left="2268" w:right="100" w:hanging="2161"/>
              <w:jc w:val="both"/>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t>To be assured that multi-agency safeguarding strategies, policies and procedures are regularly reviewed to ensure currency, reflecting emerging legislation, policy and/or learning, and that these are easily accessible to frontline staff and used effectively.</w:t>
            </w:r>
          </w:p>
          <w:p w:rsidRPr="00353783" w:rsidR="00353783" w:rsidP="00353783" w:rsidRDefault="00353783" w14:paraId="7CBC46CE" w14:textId="77777777">
            <w:pPr>
              <w:widowControl w:val="0"/>
              <w:autoSpaceDE w:val="0"/>
              <w:autoSpaceDN w:val="0"/>
              <w:spacing w:after="0" w:line="240" w:lineRule="auto"/>
              <w:rPr>
                <w:rFonts w:ascii="Arial" w:hAnsi="Arial" w:eastAsia="Arial" w:cs="Arial"/>
                <w:lang w:val="en-US"/>
              </w:rPr>
            </w:pPr>
          </w:p>
          <w:p w:rsidRPr="00353783" w:rsidR="00353783" w:rsidP="00353783" w:rsidRDefault="00353783" w14:paraId="5DF553A1" w14:textId="77777777">
            <w:pPr>
              <w:widowControl w:val="0"/>
              <w:tabs>
                <w:tab w:val="left" w:pos="2268"/>
              </w:tabs>
              <w:autoSpaceDE w:val="0"/>
              <w:autoSpaceDN w:val="0"/>
              <w:spacing w:after="0" w:line="240" w:lineRule="auto"/>
              <w:ind w:left="108"/>
              <w:rPr>
                <w:rFonts w:ascii="Arial" w:hAnsi="Arial" w:eastAsia="Arial" w:cs="Arial"/>
                <w:lang w:val="en-US"/>
              </w:rPr>
            </w:pPr>
            <w:r w:rsidRPr="00353783">
              <w:rPr>
                <w:rFonts w:ascii="Arial" w:hAnsi="Arial" w:eastAsia="Arial" w:cs="Arial"/>
                <w:b/>
                <w:lang w:val="en-US"/>
              </w:rPr>
              <w:t>Desired</w:t>
            </w:r>
            <w:r w:rsidRPr="00353783">
              <w:rPr>
                <w:rFonts w:ascii="Arial" w:hAnsi="Arial" w:eastAsia="Arial" w:cs="Arial"/>
                <w:b/>
                <w:spacing w:val="-6"/>
                <w:lang w:val="en-US"/>
              </w:rPr>
              <w:t xml:space="preserve"> </w:t>
            </w:r>
            <w:r w:rsidRPr="00353783">
              <w:rPr>
                <w:rFonts w:ascii="Arial" w:hAnsi="Arial" w:eastAsia="Arial" w:cs="Arial"/>
                <w:b/>
                <w:spacing w:val="-2"/>
                <w:lang w:val="en-US"/>
              </w:rPr>
              <w:t>outcome</w:t>
            </w:r>
            <w:r w:rsidRPr="00353783">
              <w:rPr>
                <w:rFonts w:ascii="Arial" w:hAnsi="Arial" w:eastAsia="Arial" w:cs="Arial"/>
                <w:spacing w:val="-2"/>
                <w:lang w:val="en-US"/>
              </w:rPr>
              <w:t>:</w:t>
            </w:r>
            <w:r w:rsidRPr="00353783">
              <w:rPr>
                <w:rFonts w:ascii="Arial" w:hAnsi="Arial" w:eastAsia="Arial" w:cs="Arial"/>
                <w:lang w:val="en-US"/>
              </w:rPr>
              <w:tab/>
              <w:t>Our</w:t>
            </w:r>
            <w:r w:rsidRPr="00353783">
              <w:rPr>
                <w:rFonts w:ascii="Arial" w:hAnsi="Arial" w:eastAsia="Arial" w:cs="Arial"/>
                <w:spacing w:val="-7"/>
                <w:lang w:val="en-US"/>
              </w:rPr>
              <w:t xml:space="preserve"> </w:t>
            </w:r>
            <w:r w:rsidRPr="00353783">
              <w:rPr>
                <w:rFonts w:ascii="Arial" w:hAnsi="Arial" w:eastAsia="Arial" w:cs="Arial"/>
                <w:lang w:val="en-US"/>
              </w:rPr>
              <w:t>partners</w:t>
            </w:r>
            <w:r w:rsidRPr="00353783">
              <w:rPr>
                <w:rFonts w:ascii="Arial" w:hAnsi="Arial" w:eastAsia="Arial" w:cs="Arial"/>
                <w:spacing w:val="-6"/>
                <w:lang w:val="en-US"/>
              </w:rPr>
              <w:t xml:space="preserve"> </w:t>
            </w:r>
            <w:r w:rsidRPr="00353783">
              <w:rPr>
                <w:rFonts w:ascii="Arial" w:hAnsi="Arial" w:eastAsia="Arial" w:cs="Arial"/>
                <w:lang w:val="en-US"/>
              </w:rPr>
              <w:t>work</w:t>
            </w:r>
            <w:r w:rsidRPr="00353783">
              <w:rPr>
                <w:rFonts w:ascii="Arial" w:hAnsi="Arial" w:eastAsia="Arial" w:cs="Arial"/>
                <w:spacing w:val="-7"/>
                <w:lang w:val="en-US"/>
              </w:rPr>
              <w:t xml:space="preserve"> </w:t>
            </w:r>
            <w:r w:rsidRPr="00353783">
              <w:rPr>
                <w:rFonts w:ascii="Arial" w:hAnsi="Arial" w:eastAsia="Arial" w:cs="Arial"/>
                <w:lang w:val="en-US"/>
              </w:rPr>
              <w:t>within</w:t>
            </w:r>
            <w:r w:rsidRPr="00353783">
              <w:rPr>
                <w:rFonts w:ascii="Arial" w:hAnsi="Arial" w:eastAsia="Arial" w:cs="Arial"/>
                <w:spacing w:val="-6"/>
                <w:lang w:val="en-US"/>
              </w:rPr>
              <w:t xml:space="preserve"> </w:t>
            </w:r>
            <w:r w:rsidRPr="00353783">
              <w:rPr>
                <w:rFonts w:ascii="Arial" w:hAnsi="Arial" w:eastAsia="Arial" w:cs="Arial"/>
                <w:lang w:val="en-US"/>
              </w:rPr>
              <w:t>a</w:t>
            </w:r>
            <w:r w:rsidRPr="00353783">
              <w:rPr>
                <w:rFonts w:ascii="Arial" w:hAnsi="Arial" w:eastAsia="Arial" w:cs="Arial"/>
                <w:spacing w:val="-6"/>
                <w:lang w:val="en-US"/>
              </w:rPr>
              <w:t xml:space="preserve"> </w:t>
            </w:r>
            <w:r w:rsidRPr="00353783">
              <w:rPr>
                <w:rFonts w:ascii="Arial" w:hAnsi="Arial" w:eastAsia="Arial" w:cs="Arial"/>
                <w:lang w:val="en-US"/>
              </w:rPr>
              <w:t>framework</w:t>
            </w:r>
            <w:r w:rsidRPr="00353783">
              <w:rPr>
                <w:rFonts w:ascii="Arial" w:hAnsi="Arial" w:eastAsia="Arial" w:cs="Arial"/>
                <w:spacing w:val="-4"/>
                <w:lang w:val="en-US"/>
              </w:rPr>
              <w:t xml:space="preserve"> </w:t>
            </w:r>
            <w:r w:rsidRPr="00353783">
              <w:rPr>
                <w:rFonts w:ascii="Arial" w:hAnsi="Arial" w:eastAsia="Arial" w:cs="Arial"/>
                <w:lang w:val="en-US"/>
              </w:rPr>
              <w:t>of</w:t>
            </w:r>
            <w:r w:rsidRPr="00353783">
              <w:rPr>
                <w:rFonts w:ascii="Arial" w:hAnsi="Arial" w:eastAsia="Arial" w:cs="Arial"/>
                <w:spacing w:val="-3"/>
                <w:lang w:val="en-US"/>
              </w:rPr>
              <w:t xml:space="preserve"> </w:t>
            </w:r>
            <w:r w:rsidRPr="00353783">
              <w:rPr>
                <w:rFonts w:ascii="Arial" w:hAnsi="Arial" w:eastAsia="Arial" w:cs="Arial"/>
                <w:lang w:val="en-US"/>
              </w:rPr>
              <w:t>policies</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5"/>
                <w:lang w:val="en-US"/>
              </w:rPr>
              <w:t xml:space="preserve"> </w:t>
            </w:r>
            <w:r w:rsidRPr="00353783">
              <w:rPr>
                <w:rFonts w:ascii="Arial" w:hAnsi="Arial" w:eastAsia="Arial" w:cs="Arial"/>
                <w:lang w:val="en-US"/>
              </w:rPr>
              <w:t>procedures</w:t>
            </w:r>
            <w:r w:rsidRPr="00353783">
              <w:rPr>
                <w:rFonts w:ascii="Arial" w:hAnsi="Arial" w:eastAsia="Arial" w:cs="Arial"/>
                <w:spacing w:val="-7"/>
                <w:lang w:val="en-US"/>
              </w:rPr>
              <w:t xml:space="preserve"> </w:t>
            </w:r>
            <w:r w:rsidRPr="00353783">
              <w:rPr>
                <w:rFonts w:ascii="Arial" w:hAnsi="Arial" w:eastAsia="Arial" w:cs="Arial"/>
                <w:lang w:val="en-US"/>
              </w:rPr>
              <w:t>that</w:t>
            </w:r>
            <w:r w:rsidRPr="00353783">
              <w:rPr>
                <w:rFonts w:ascii="Arial" w:hAnsi="Arial" w:eastAsia="Arial" w:cs="Arial"/>
                <w:spacing w:val="-4"/>
                <w:lang w:val="en-US"/>
              </w:rPr>
              <w:t xml:space="preserve"> </w:t>
            </w:r>
            <w:r w:rsidRPr="00353783">
              <w:rPr>
                <w:rFonts w:ascii="Arial" w:hAnsi="Arial" w:eastAsia="Arial" w:cs="Arial"/>
                <w:lang w:val="en-US"/>
              </w:rPr>
              <w:t>keep</w:t>
            </w:r>
            <w:r w:rsidRPr="00353783">
              <w:rPr>
                <w:rFonts w:ascii="Arial" w:hAnsi="Arial" w:eastAsia="Arial" w:cs="Arial"/>
                <w:spacing w:val="-8"/>
                <w:lang w:val="en-US"/>
              </w:rPr>
              <w:t xml:space="preserve"> </w:t>
            </w:r>
            <w:r w:rsidRPr="00353783">
              <w:rPr>
                <w:rFonts w:ascii="Arial" w:hAnsi="Arial" w:eastAsia="Arial" w:cs="Arial"/>
                <w:lang w:val="en-US"/>
              </w:rPr>
              <w:t>people</w:t>
            </w:r>
            <w:r w:rsidRPr="00353783">
              <w:rPr>
                <w:rFonts w:ascii="Arial" w:hAnsi="Arial" w:eastAsia="Arial" w:cs="Arial"/>
                <w:spacing w:val="-5"/>
                <w:lang w:val="en-US"/>
              </w:rPr>
              <w:t xml:space="preserve"> </w:t>
            </w:r>
            <w:r w:rsidRPr="00353783">
              <w:rPr>
                <w:rFonts w:ascii="Arial" w:hAnsi="Arial" w:eastAsia="Arial" w:cs="Arial"/>
                <w:spacing w:val="-2"/>
                <w:lang w:val="en-US"/>
              </w:rPr>
              <w:t>safe.</w:t>
            </w:r>
          </w:p>
          <w:p w:rsidRPr="00353783" w:rsidR="00353783" w:rsidP="00353783" w:rsidRDefault="00353783" w14:paraId="27963F00" w14:textId="77777777">
            <w:pPr>
              <w:widowControl w:val="0"/>
              <w:autoSpaceDE w:val="0"/>
              <w:autoSpaceDN w:val="0"/>
              <w:spacing w:before="1" w:after="0" w:line="240" w:lineRule="auto"/>
              <w:rPr>
                <w:rFonts w:ascii="Arial" w:hAnsi="Arial" w:eastAsia="Arial" w:cs="Arial"/>
                <w:lang w:val="en-US"/>
              </w:rPr>
            </w:pPr>
          </w:p>
          <w:p w:rsidRPr="00353783" w:rsidR="00353783" w:rsidP="00353783" w:rsidRDefault="00353783" w14:paraId="49FBB1F9" w14:textId="77777777">
            <w:pPr>
              <w:widowControl w:val="0"/>
              <w:autoSpaceDE w:val="0"/>
              <w:autoSpaceDN w:val="0"/>
              <w:spacing w:after="0" w:line="240" w:lineRule="auto"/>
              <w:ind w:left="108"/>
              <w:rPr>
                <w:rFonts w:ascii="Arial" w:hAnsi="Arial" w:eastAsia="Arial" w:cs="Arial"/>
                <w:b/>
                <w:lang w:val="en-US"/>
              </w:rPr>
            </w:pPr>
            <w:r w:rsidRPr="00353783">
              <w:rPr>
                <w:rFonts w:ascii="Arial" w:hAnsi="Arial" w:eastAsia="Arial" w:cs="Arial"/>
                <w:b/>
                <w:lang w:val="en-US"/>
              </w:rPr>
              <w:t>Strategic</w:t>
            </w:r>
            <w:r w:rsidRPr="00353783">
              <w:rPr>
                <w:rFonts w:ascii="Arial" w:hAnsi="Arial" w:eastAsia="Arial" w:cs="Arial"/>
                <w:b/>
                <w:spacing w:val="-8"/>
                <w:lang w:val="en-US"/>
              </w:rPr>
              <w:t xml:space="preserve"> </w:t>
            </w:r>
            <w:r w:rsidRPr="00353783">
              <w:rPr>
                <w:rFonts w:ascii="Arial" w:hAnsi="Arial" w:eastAsia="Arial" w:cs="Arial"/>
                <w:b/>
                <w:spacing w:val="-2"/>
                <w:lang w:val="en-US"/>
              </w:rPr>
              <w:t>objectives</w:t>
            </w:r>
          </w:p>
          <w:p w:rsidR="003E1E0A" w:rsidP="00353783" w:rsidRDefault="003E1E0A" w14:paraId="077375B7" w14:textId="512C1DB9">
            <w:pPr>
              <w:widowControl w:val="0"/>
              <w:numPr>
                <w:ilvl w:val="0"/>
                <w:numId w:val="7"/>
              </w:numPr>
              <w:tabs>
                <w:tab w:val="left" w:pos="2628"/>
                <w:tab w:val="left" w:pos="2629"/>
              </w:tabs>
              <w:autoSpaceDE w:val="0"/>
              <w:autoSpaceDN w:val="0"/>
              <w:spacing w:before="1" w:after="0" w:line="268" w:lineRule="exact"/>
              <w:ind w:hanging="361"/>
              <w:rPr>
                <w:rFonts w:ascii="Arial" w:hAnsi="Arial" w:eastAsia="Arial" w:cs="Arial"/>
                <w:lang w:val="en-US"/>
              </w:rPr>
            </w:pPr>
            <w:r>
              <w:rPr>
                <w:rFonts w:ascii="Arial" w:hAnsi="Arial" w:eastAsia="Arial" w:cs="Arial"/>
                <w:lang w:val="en-US"/>
              </w:rPr>
              <w:t xml:space="preserve">Ensure the publication of the SAB strategy </w:t>
            </w:r>
            <w:r w:rsidR="00D563E8">
              <w:rPr>
                <w:rFonts w:ascii="Arial" w:hAnsi="Arial" w:eastAsia="Arial" w:cs="Arial"/>
                <w:lang w:val="en-US"/>
              </w:rPr>
              <w:t>and review every 12 months</w:t>
            </w:r>
            <w:r>
              <w:rPr>
                <w:rFonts w:ascii="Arial" w:hAnsi="Arial" w:eastAsia="Arial" w:cs="Arial"/>
                <w:lang w:val="en-US"/>
              </w:rPr>
              <w:t xml:space="preserve"> </w:t>
            </w:r>
          </w:p>
          <w:p w:rsidRPr="000F3966" w:rsidR="00353783" w:rsidP="00353783" w:rsidRDefault="00353783" w14:paraId="4E9B7666" w14:textId="75E808E1">
            <w:pPr>
              <w:widowControl w:val="0"/>
              <w:numPr>
                <w:ilvl w:val="0"/>
                <w:numId w:val="7"/>
              </w:numPr>
              <w:tabs>
                <w:tab w:val="left" w:pos="2628"/>
                <w:tab w:val="left" w:pos="2629"/>
              </w:tabs>
              <w:autoSpaceDE w:val="0"/>
              <w:autoSpaceDN w:val="0"/>
              <w:spacing w:before="1" w:after="0" w:line="268" w:lineRule="exact"/>
              <w:ind w:hanging="361"/>
              <w:rPr>
                <w:rFonts w:ascii="Arial" w:hAnsi="Arial" w:eastAsia="Arial" w:cs="Arial"/>
                <w:lang w:val="en-US"/>
              </w:rPr>
            </w:pPr>
            <w:r w:rsidRPr="00353783">
              <w:rPr>
                <w:rFonts w:ascii="Arial" w:hAnsi="Arial" w:eastAsia="Arial" w:cs="Arial"/>
                <w:lang w:val="en-US"/>
              </w:rPr>
              <w:t>To</w:t>
            </w:r>
            <w:r w:rsidRPr="00E87194">
              <w:rPr>
                <w:rFonts w:ascii="Arial" w:hAnsi="Arial" w:eastAsia="Arial" w:cs="Arial"/>
                <w:lang w:val="en-US"/>
              </w:rPr>
              <w:t xml:space="preserve"> </w:t>
            </w:r>
            <w:r w:rsidRPr="00E87194" w:rsidR="003E1E0A">
              <w:rPr>
                <w:rFonts w:ascii="Arial" w:hAnsi="Arial" w:eastAsia="Arial" w:cs="Arial"/>
                <w:lang w:val="en-US"/>
              </w:rPr>
              <w:t>launch a suite of S</w:t>
            </w:r>
            <w:r w:rsidRPr="00353783">
              <w:rPr>
                <w:rFonts w:ascii="Arial" w:hAnsi="Arial" w:eastAsia="Arial" w:cs="Arial"/>
                <w:lang w:val="en-US"/>
              </w:rPr>
              <w:t>afeguarding</w:t>
            </w:r>
            <w:r w:rsidRPr="00E87194">
              <w:rPr>
                <w:rFonts w:ascii="Arial" w:hAnsi="Arial" w:eastAsia="Arial" w:cs="Arial"/>
                <w:lang w:val="en-US"/>
              </w:rPr>
              <w:t xml:space="preserve"> </w:t>
            </w:r>
            <w:r w:rsidR="003E1E0A">
              <w:rPr>
                <w:rFonts w:ascii="Arial" w:hAnsi="Arial" w:eastAsia="Arial" w:cs="Arial"/>
                <w:lang w:val="en-US"/>
              </w:rPr>
              <w:t>P</w:t>
            </w:r>
            <w:r w:rsidRPr="00353783">
              <w:rPr>
                <w:rFonts w:ascii="Arial" w:hAnsi="Arial" w:eastAsia="Arial" w:cs="Arial"/>
                <w:lang w:val="en-US"/>
              </w:rPr>
              <w:t>olic</w:t>
            </w:r>
            <w:r w:rsidR="003E1E0A">
              <w:rPr>
                <w:rFonts w:ascii="Arial" w:hAnsi="Arial" w:eastAsia="Arial" w:cs="Arial"/>
                <w:lang w:val="en-US"/>
              </w:rPr>
              <w:t>ies and Procedures</w:t>
            </w:r>
            <w:r w:rsidRPr="00E87194">
              <w:rPr>
                <w:rFonts w:ascii="Arial" w:hAnsi="Arial" w:eastAsia="Arial" w:cs="Arial"/>
                <w:lang w:val="en-US"/>
              </w:rPr>
              <w:t xml:space="preserve"> </w:t>
            </w:r>
            <w:r w:rsidRPr="00353783">
              <w:rPr>
                <w:rFonts w:ascii="Arial" w:hAnsi="Arial" w:eastAsia="Arial" w:cs="Arial"/>
                <w:lang w:val="en-US"/>
              </w:rPr>
              <w:t>to</w:t>
            </w:r>
            <w:r w:rsidRPr="00E87194">
              <w:rPr>
                <w:rFonts w:ascii="Arial" w:hAnsi="Arial" w:eastAsia="Arial" w:cs="Arial"/>
                <w:lang w:val="en-US"/>
              </w:rPr>
              <w:t xml:space="preserve"> </w:t>
            </w:r>
            <w:r w:rsidRPr="00E87194" w:rsidR="003E1E0A">
              <w:rPr>
                <w:rFonts w:ascii="Arial" w:hAnsi="Arial" w:eastAsia="Arial" w:cs="Arial"/>
                <w:lang w:val="en-US"/>
              </w:rPr>
              <w:t xml:space="preserve">support frontline practitioners. </w:t>
            </w:r>
          </w:p>
          <w:p w:rsidRPr="00353783" w:rsidR="000F3966" w:rsidP="00353783" w:rsidRDefault="000F3966" w14:paraId="61A997D9" w14:textId="418EBBDE">
            <w:pPr>
              <w:widowControl w:val="0"/>
              <w:numPr>
                <w:ilvl w:val="0"/>
                <w:numId w:val="7"/>
              </w:numPr>
              <w:tabs>
                <w:tab w:val="left" w:pos="2628"/>
                <w:tab w:val="left" w:pos="2629"/>
              </w:tabs>
              <w:autoSpaceDE w:val="0"/>
              <w:autoSpaceDN w:val="0"/>
              <w:spacing w:before="1" w:after="0" w:line="268" w:lineRule="exact"/>
              <w:ind w:hanging="361"/>
              <w:rPr>
                <w:rFonts w:ascii="Arial" w:hAnsi="Arial" w:eastAsia="Arial" w:cs="Arial"/>
                <w:lang w:val="en-US"/>
              </w:rPr>
            </w:pPr>
            <w:r w:rsidRPr="00E87194">
              <w:rPr>
                <w:rFonts w:ascii="Arial" w:hAnsi="Arial" w:eastAsia="Arial" w:cs="Arial"/>
                <w:lang w:val="en-US"/>
              </w:rPr>
              <w:t>Develop arrangements to manage allegations against People in a Position of Trust (PIPOT)</w:t>
            </w:r>
          </w:p>
          <w:p w:rsidRPr="00D563E8" w:rsidR="00353783" w:rsidP="00E87194" w:rsidRDefault="00353783" w14:paraId="26BBE0EA" w14:textId="247D3167">
            <w:pPr>
              <w:widowControl w:val="0"/>
              <w:numPr>
                <w:ilvl w:val="0"/>
                <w:numId w:val="7"/>
              </w:numPr>
              <w:tabs>
                <w:tab w:val="left" w:pos="2628"/>
                <w:tab w:val="left" w:pos="2629"/>
              </w:tabs>
              <w:autoSpaceDE w:val="0"/>
              <w:autoSpaceDN w:val="0"/>
              <w:spacing w:before="1" w:after="0" w:line="268" w:lineRule="exact"/>
              <w:ind w:hanging="361"/>
              <w:rPr>
                <w:rFonts w:ascii="Arial" w:hAnsi="Arial" w:eastAsia="Arial" w:cs="Arial"/>
                <w:lang w:val="en-US"/>
              </w:rPr>
            </w:pPr>
            <w:r w:rsidRPr="00353783">
              <w:rPr>
                <w:rFonts w:ascii="Arial" w:hAnsi="Arial" w:eastAsia="Arial" w:cs="Arial"/>
                <w:lang w:val="en-US"/>
              </w:rPr>
              <w:t>To</w:t>
            </w:r>
            <w:r w:rsidRPr="00E87194">
              <w:rPr>
                <w:rFonts w:ascii="Arial" w:hAnsi="Arial" w:eastAsia="Arial" w:cs="Arial"/>
                <w:lang w:val="en-US"/>
              </w:rPr>
              <w:t xml:space="preserve"> </w:t>
            </w:r>
            <w:r w:rsidRPr="00E87194" w:rsidR="003E1E0A">
              <w:rPr>
                <w:rFonts w:ascii="Arial" w:hAnsi="Arial" w:eastAsia="Arial" w:cs="Arial"/>
                <w:lang w:val="en-US"/>
              </w:rPr>
              <w:t xml:space="preserve">review the </w:t>
            </w:r>
            <w:r w:rsidRPr="00353783">
              <w:rPr>
                <w:rFonts w:ascii="Arial" w:hAnsi="Arial" w:eastAsia="Arial" w:cs="Arial"/>
                <w:lang w:val="en-US"/>
              </w:rPr>
              <w:t>Safeguarding</w:t>
            </w:r>
            <w:r w:rsidRPr="00E87194">
              <w:rPr>
                <w:rFonts w:ascii="Arial" w:hAnsi="Arial" w:eastAsia="Arial" w:cs="Arial"/>
                <w:lang w:val="en-US"/>
              </w:rPr>
              <w:t xml:space="preserve"> </w:t>
            </w:r>
            <w:r w:rsidRPr="00353783">
              <w:rPr>
                <w:rFonts w:ascii="Arial" w:hAnsi="Arial" w:eastAsia="Arial" w:cs="Arial"/>
                <w:lang w:val="en-US"/>
              </w:rPr>
              <w:t>Adults</w:t>
            </w:r>
            <w:r w:rsidRPr="00E87194">
              <w:rPr>
                <w:rFonts w:ascii="Arial" w:hAnsi="Arial" w:eastAsia="Arial" w:cs="Arial"/>
                <w:lang w:val="en-US"/>
              </w:rPr>
              <w:t xml:space="preserve"> </w:t>
            </w:r>
            <w:r w:rsidRPr="00353783">
              <w:rPr>
                <w:rFonts w:ascii="Arial" w:hAnsi="Arial" w:eastAsia="Arial" w:cs="Arial"/>
                <w:lang w:val="en-US"/>
              </w:rPr>
              <w:t>Review</w:t>
            </w:r>
            <w:r w:rsidRPr="00E87194">
              <w:rPr>
                <w:rFonts w:ascii="Arial" w:hAnsi="Arial" w:eastAsia="Arial" w:cs="Arial"/>
                <w:lang w:val="en-US"/>
              </w:rPr>
              <w:t xml:space="preserve"> </w:t>
            </w:r>
            <w:r w:rsidRPr="00353783">
              <w:rPr>
                <w:rFonts w:ascii="Arial" w:hAnsi="Arial" w:eastAsia="Arial" w:cs="Arial"/>
                <w:lang w:val="en-US"/>
              </w:rPr>
              <w:t>(SAR)</w:t>
            </w:r>
            <w:r w:rsidRPr="00E87194">
              <w:rPr>
                <w:rFonts w:ascii="Arial" w:hAnsi="Arial" w:eastAsia="Arial" w:cs="Arial"/>
                <w:lang w:val="en-US"/>
              </w:rPr>
              <w:t xml:space="preserve"> </w:t>
            </w:r>
            <w:r w:rsidRPr="00E87194" w:rsidR="003E1E0A">
              <w:rPr>
                <w:rFonts w:ascii="Arial" w:hAnsi="Arial" w:eastAsia="Arial" w:cs="Arial"/>
                <w:lang w:val="en-US"/>
              </w:rPr>
              <w:t>protocol</w:t>
            </w:r>
          </w:p>
          <w:p w:rsidR="00D563E8" w:rsidP="00E87194" w:rsidRDefault="00D563E8" w14:paraId="71DD052C" w14:textId="2E2234A7">
            <w:pPr>
              <w:widowControl w:val="0"/>
              <w:numPr>
                <w:ilvl w:val="0"/>
                <w:numId w:val="7"/>
              </w:numPr>
              <w:tabs>
                <w:tab w:val="left" w:pos="2628"/>
                <w:tab w:val="left" w:pos="2629"/>
              </w:tabs>
              <w:autoSpaceDE w:val="0"/>
              <w:autoSpaceDN w:val="0"/>
              <w:spacing w:before="1" w:after="0" w:line="268" w:lineRule="exact"/>
              <w:ind w:hanging="361"/>
              <w:rPr>
                <w:rFonts w:ascii="Arial" w:hAnsi="Arial" w:eastAsia="Arial" w:cs="Arial"/>
                <w:lang w:val="en-US"/>
              </w:rPr>
            </w:pPr>
            <w:r w:rsidRPr="00E87194">
              <w:rPr>
                <w:rFonts w:ascii="Arial" w:hAnsi="Arial" w:eastAsia="Arial" w:cs="Arial"/>
                <w:lang w:val="en-US"/>
              </w:rPr>
              <w:t xml:space="preserve">Ensure the publication of the SAB annual report. </w:t>
            </w:r>
          </w:p>
          <w:p w:rsidRPr="0075581B" w:rsidR="0075581B" w:rsidP="003E1E0A" w:rsidRDefault="0075581B" w14:paraId="3D19FEB9" w14:textId="3906F324">
            <w:pPr>
              <w:widowControl w:val="0"/>
              <w:tabs>
                <w:tab w:val="left" w:pos="2628"/>
                <w:tab w:val="left" w:pos="2629"/>
              </w:tabs>
              <w:autoSpaceDE w:val="0"/>
              <w:autoSpaceDN w:val="0"/>
              <w:spacing w:before="4" w:after="0" w:line="237" w:lineRule="auto"/>
              <w:ind w:left="2268" w:right="113"/>
              <w:rPr>
                <w:rFonts w:ascii="Arial" w:hAnsi="Arial" w:eastAsia="Arial" w:cs="Arial"/>
                <w:color w:val="FF0000"/>
                <w:lang w:val="en-US"/>
              </w:rPr>
            </w:pPr>
          </w:p>
        </w:tc>
      </w:tr>
      <w:tr w:rsidRPr="00353783" w:rsidR="00353783" w:rsidTr="00E87194" w14:paraId="7089AD8E" w14:textId="77777777">
        <w:trPr>
          <w:trHeight w:val="5306"/>
        </w:trPr>
        <w:tc>
          <w:tcPr>
            <w:tcW w:w="14176" w:type="dxa"/>
            <w:tcBorders>
              <w:top w:val="single" w:color="000000" w:sz="4" w:space="0"/>
            </w:tcBorders>
          </w:tcPr>
          <w:p w:rsidRPr="00353783" w:rsidR="00353783" w:rsidP="00353783" w:rsidRDefault="00353783" w14:paraId="27C952D9" w14:textId="77777777">
            <w:pPr>
              <w:widowControl w:val="0"/>
              <w:autoSpaceDE w:val="0"/>
              <w:autoSpaceDN w:val="0"/>
              <w:spacing w:before="7" w:after="0" w:line="240" w:lineRule="auto"/>
              <w:rPr>
                <w:rFonts w:ascii="Arial" w:hAnsi="Arial" w:eastAsia="Arial" w:cs="Arial"/>
                <w:sz w:val="24"/>
                <w:lang w:val="en-US"/>
              </w:rPr>
            </w:pPr>
          </w:p>
          <w:p w:rsidRPr="00353783" w:rsidR="00353783" w:rsidP="00353783" w:rsidRDefault="00353783" w14:paraId="717C1231" w14:textId="660B0F45">
            <w:pPr>
              <w:widowControl w:val="0"/>
              <w:autoSpaceDE w:val="0"/>
              <w:autoSpaceDN w:val="0"/>
              <w:spacing w:after="0" w:line="252" w:lineRule="exact"/>
              <w:ind w:left="108"/>
              <w:jc w:val="both"/>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5"/>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4"/>
                <w:lang w:val="en-US"/>
              </w:rPr>
              <w:t xml:space="preserve"> </w:t>
            </w:r>
            <w:r w:rsidRPr="00353783">
              <w:rPr>
                <w:rFonts w:ascii="Arial" w:hAnsi="Arial" w:eastAsia="Arial" w:cs="Arial"/>
                <w:b/>
                <w:color w:val="660066"/>
                <w:lang w:val="en-US"/>
              </w:rPr>
              <w:t>3:</w:t>
            </w:r>
            <w:r w:rsidRPr="00353783">
              <w:rPr>
                <w:rFonts w:ascii="Arial" w:hAnsi="Arial" w:eastAsia="Arial" w:cs="Arial"/>
                <w:b/>
                <w:color w:val="660066"/>
                <w:spacing w:val="62"/>
                <w:w w:val="150"/>
                <w:lang w:val="en-US"/>
              </w:rPr>
              <w:t xml:space="preserve">   </w:t>
            </w:r>
            <w:r w:rsidRPr="00353783" w:rsidR="00B63A6D">
              <w:rPr>
                <w:rFonts w:ascii="Arial" w:hAnsi="Arial" w:eastAsia="Arial" w:cs="Arial"/>
                <w:b/>
                <w:color w:val="660066"/>
                <w:spacing w:val="-2"/>
                <w:lang w:val="en-US"/>
              </w:rPr>
              <w:t>Learning</w:t>
            </w:r>
            <w:r w:rsidRPr="00353783" w:rsidR="00B63A6D">
              <w:rPr>
                <w:rFonts w:ascii="Arial" w:hAnsi="Arial" w:eastAsia="Arial" w:cs="Arial"/>
                <w:b/>
                <w:color w:val="660066"/>
                <w:lang w:val="en-US"/>
              </w:rPr>
              <w:t xml:space="preserve"> </w:t>
            </w:r>
            <w:r w:rsidR="00B63A6D">
              <w:rPr>
                <w:rFonts w:ascii="Arial" w:hAnsi="Arial" w:eastAsia="Arial" w:cs="Arial"/>
                <w:b/>
                <w:color w:val="660066"/>
                <w:lang w:val="en-US"/>
              </w:rPr>
              <w:t xml:space="preserve">from SAR’s – </w:t>
            </w:r>
            <w:r w:rsidRPr="00353783">
              <w:rPr>
                <w:rFonts w:ascii="Arial" w:hAnsi="Arial" w:eastAsia="Arial" w:cs="Arial"/>
                <w:b/>
                <w:color w:val="660066"/>
                <w:lang w:val="en-US"/>
              </w:rPr>
              <w:t>Performance</w:t>
            </w:r>
            <w:r w:rsidR="00B63A6D">
              <w:rPr>
                <w:rFonts w:ascii="Arial" w:hAnsi="Arial" w:eastAsia="Arial" w:cs="Arial"/>
                <w:b/>
                <w:color w:val="660066"/>
                <w:lang w:val="en-US"/>
              </w:rPr>
              <w:t xml:space="preserve">, </w:t>
            </w:r>
            <w:r w:rsidRPr="00353783">
              <w:rPr>
                <w:rFonts w:ascii="Arial" w:hAnsi="Arial" w:eastAsia="Arial" w:cs="Arial"/>
                <w:b/>
                <w:color w:val="660066"/>
                <w:lang w:val="en-US"/>
              </w:rPr>
              <w:t>Quality</w:t>
            </w:r>
            <w:r w:rsidRPr="00353783">
              <w:rPr>
                <w:rFonts w:ascii="Arial" w:hAnsi="Arial" w:eastAsia="Arial" w:cs="Arial"/>
                <w:b/>
                <w:color w:val="660066"/>
                <w:spacing w:val="-3"/>
                <w:lang w:val="en-US"/>
              </w:rPr>
              <w:t xml:space="preserve"> </w:t>
            </w:r>
            <w:r w:rsidRPr="00353783">
              <w:rPr>
                <w:rFonts w:ascii="Arial" w:hAnsi="Arial" w:eastAsia="Arial" w:cs="Arial"/>
                <w:b/>
                <w:color w:val="660066"/>
                <w:lang w:val="en-US"/>
              </w:rPr>
              <w:t>and</w:t>
            </w:r>
            <w:r w:rsidRPr="00353783">
              <w:rPr>
                <w:rFonts w:ascii="Arial" w:hAnsi="Arial" w:eastAsia="Arial" w:cs="Arial"/>
                <w:b/>
                <w:color w:val="660066"/>
                <w:spacing w:val="-3"/>
                <w:lang w:val="en-US"/>
              </w:rPr>
              <w:t xml:space="preserve"> </w:t>
            </w:r>
            <w:r w:rsidRPr="00353783">
              <w:rPr>
                <w:rFonts w:ascii="Arial" w:hAnsi="Arial" w:eastAsia="Arial" w:cs="Arial"/>
                <w:b/>
                <w:color w:val="660066"/>
                <w:lang w:val="en-US"/>
              </w:rPr>
              <w:t>Audit</w:t>
            </w:r>
            <w:r w:rsidRPr="00353783">
              <w:rPr>
                <w:rFonts w:ascii="Arial" w:hAnsi="Arial" w:eastAsia="Arial" w:cs="Arial"/>
                <w:b/>
                <w:color w:val="660066"/>
                <w:spacing w:val="-4"/>
                <w:lang w:val="en-US"/>
              </w:rPr>
              <w:t xml:space="preserve"> </w:t>
            </w:r>
          </w:p>
          <w:p w:rsidRPr="00353783" w:rsidR="00353783" w:rsidP="00353783" w:rsidRDefault="00353783" w14:paraId="3FD2C6F4" w14:textId="1B58D922">
            <w:pPr>
              <w:widowControl w:val="0"/>
              <w:tabs>
                <w:tab w:val="left" w:pos="2268"/>
              </w:tabs>
              <w:autoSpaceDE w:val="0"/>
              <w:autoSpaceDN w:val="0"/>
              <w:spacing w:after="0" w:line="240" w:lineRule="auto"/>
              <w:ind w:left="2268" w:right="108" w:hanging="2161"/>
              <w:jc w:val="both"/>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t>Assure learning from SA</w:t>
            </w:r>
            <w:r w:rsidR="00B63A6D">
              <w:rPr>
                <w:rFonts w:ascii="Arial" w:hAnsi="Arial" w:eastAsia="Arial" w:cs="Arial"/>
                <w:lang w:val="en-US"/>
              </w:rPr>
              <w:t>R’s</w:t>
            </w:r>
            <w:r w:rsidRPr="00353783">
              <w:rPr>
                <w:rFonts w:ascii="Arial" w:hAnsi="Arial" w:eastAsia="Arial" w:cs="Arial"/>
                <w:lang w:val="en-US"/>
              </w:rPr>
              <w:t xml:space="preserve"> is effectively </w:t>
            </w:r>
            <w:r w:rsidR="00B63A6D">
              <w:rPr>
                <w:rFonts w:ascii="Arial" w:hAnsi="Arial" w:eastAsia="Arial" w:cs="Arial"/>
                <w:lang w:val="en-US"/>
              </w:rPr>
              <w:t xml:space="preserve">distributed and </w:t>
            </w:r>
            <w:r w:rsidRPr="00353783">
              <w:rPr>
                <w:rFonts w:ascii="Arial" w:hAnsi="Arial" w:eastAsia="Arial" w:cs="Arial"/>
                <w:lang w:val="en-US"/>
              </w:rPr>
              <w:t xml:space="preserve">embedded into practice across agencies, </w:t>
            </w:r>
            <w:r w:rsidR="00D563E8">
              <w:rPr>
                <w:rFonts w:ascii="Arial" w:hAnsi="Arial" w:eastAsia="Arial" w:cs="Arial"/>
                <w:lang w:val="en-US"/>
              </w:rPr>
              <w:t xml:space="preserve">implement </w:t>
            </w:r>
            <w:r w:rsidRPr="00353783">
              <w:rPr>
                <w:rFonts w:ascii="Arial" w:hAnsi="Arial" w:eastAsia="Arial" w:cs="Arial"/>
                <w:lang w:val="en-US"/>
              </w:rPr>
              <w:t xml:space="preserve">quality assurance mechanisms, and </w:t>
            </w:r>
            <w:r w:rsidR="008F7962">
              <w:rPr>
                <w:rFonts w:ascii="Arial" w:hAnsi="Arial" w:eastAsia="Arial" w:cs="Arial"/>
                <w:lang w:val="en-US"/>
              </w:rPr>
              <w:t>refocus</w:t>
            </w:r>
            <w:r w:rsidRPr="00353783">
              <w:rPr>
                <w:rFonts w:ascii="Arial" w:hAnsi="Arial" w:eastAsia="Arial" w:cs="Arial"/>
                <w:lang w:val="en-US"/>
              </w:rPr>
              <w:t xml:space="preserve"> safeguarding data to define SAB priority areas</w:t>
            </w:r>
            <w:r w:rsidRPr="00353783">
              <w:rPr>
                <w:rFonts w:ascii="Arial" w:hAnsi="Arial" w:eastAsia="Arial" w:cs="Arial"/>
                <w:spacing w:val="-2"/>
                <w:lang w:val="en-US"/>
              </w:rPr>
              <w:t>.</w:t>
            </w:r>
          </w:p>
          <w:p w:rsidRPr="00353783" w:rsidR="00353783" w:rsidP="00353783" w:rsidRDefault="00353783" w14:paraId="142760E0" w14:textId="77777777">
            <w:pPr>
              <w:widowControl w:val="0"/>
              <w:autoSpaceDE w:val="0"/>
              <w:autoSpaceDN w:val="0"/>
              <w:spacing w:after="0" w:line="240" w:lineRule="auto"/>
              <w:rPr>
                <w:rFonts w:ascii="Arial" w:hAnsi="Arial" w:eastAsia="Arial" w:cs="Arial"/>
                <w:lang w:val="en-US"/>
              </w:rPr>
            </w:pPr>
          </w:p>
          <w:p w:rsidRPr="00353783" w:rsidR="00353783" w:rsidP="00353783" w:rsidRDefault="00353783" w14:paraId="45BC29DF" w14:textId="77777777">
            <w:pPr>
              <w:widowControl w:val="0"/>
              <w:autoSpaceDE w:val="0"/>
              <w:autoSpaceDN w:val="0"/>
              <w:spacing w:after="0" w:line="240" w:lineRule="auto"/>
              <w:ind w:left="2268" w:right="110" w:hanging="2161"/>
              <w:jc w:val="both"/>
              <w:rPr>
                <w:rFonts w:ascii="Arial" w:hAnsi="Arial" w:eastAsia="Arial" w:cs="Arial"/>
                <w:lang w:val="en-US"/>
              </w:rPr>
            </w:pPr>
            <w:r w:rsidRPr="00353783">
              <w:rPr>
                <w:rFonts w:ascii="Arial" w:hAnsi="Arial" w:eastAsia="Arial" w:cs="Arial"/>
                <w:b/>
                <w:lang w:val="en-US"/>
              </w:rPr>
              <w:t>Desired</w:t>
            </w:r>
            <w:r w:rsidRPr="00353783">
              <w:rPr>
                <w:rFonts w:ascii="Arial" w:hAnsi="Arial" w:eastAsia="Arial" w:cs="Arial"/>
                <w:b/>
                <w:spacing w:val="-2"/>
                <w:lang w:val="en-US"/>
              </w:rPr>
              <w:t xml:space="preserve"> </w:t>
            </w:r>
            <w:r w:rsidRPr="00353783">
              <w:rPr>
                <w:rFonts w:ascii="Arial" w:hAnsi="Arial" w:eastAsia="Arial" w:cs="Arial"/>
                <w:b/>
                <w:lang w:val="en-US"/>
              </w:rPr>
              <w:t>outcome</w:t>
            </w:r>
            <w:r w:rsidRPr="00353783">
              <w:rPr>
                <w:rFonts w:ascii="Arial" w:hAnsi="Arial" w:eastAsia="Arial" w:cs="Arial"/>
                <w:lang w:val="en-US"/>
              </w:rPr>
              <w:t>:</w:t>
            </w:r>
            <w:r w:rsidRPr="00353783">
              <w:rPr>
                <w:rFonts w:ascii="Arial" w:hAnsi="Arial" w:eastAsia="Arial" w:cs="Arial"/>
                <w:spacing w:val="80"/>
                <w:w w:val="150"/>
                <w:lang w:val="en-US"/>
              </w:rPr>
              <w:t xml:space="preserve"> </w:t>
            </w:r>
            <w:r w:rsidRPr="00353783">
              <w:rPr>
                <w:rFonts w:ascii="Arial" w:hAnsi="Arial" w:eastAsia="Arial" w:cs="Arial"/>
                <w:lang w:val="en-US"/>
              </w:rPr>
              <w:t>Confidence that services are learning and improving in their safeguarding practice and adult safeguarding risk is better understood by the SAB and appropriately assessed by partners.</w:t>
            </w:r>
          </w:p>
          <w:p w:rsidRPr="00353783" w:rsidR="00353783" w:rsidP="00353783" w:rsidRDefault="00353783" w14:paraId="5E9F2833" w14:textId="77777777">
            <w:pPr>
              <w:widowControl w:val="0"/>
              <w:autoSpaceDE w:val="0"/>
              <w:autoSpaceDN w:val="0"/>
              <w:spacing w:after="0" w:line="240" w:lineRule="auto"/>
              <w:rPr>
                <w:rFonts w:ascii="Arial" w:hAnsi="Arial" w:eastAsia="Arial" w:cs="Arial"/>
                <w:lang w:val="en-US"/>
              </w:rPr>
            </w:pPr>
          </w:p>
          <w:p w:rsidRPr="00353783" w:rsidR="00353783" w:rsidP="00353783" w:rsidRDefault="00353783" w14:paraId="1AD624B7" w14:textId="77777777">
            <w:pPr>
              <w:widowControl w:val="0"/>
              <w:autoSpaceDE w:val="0"/>
              <w:autoSpaceDN w:val="0"/>
              <w:spacing w:after="0" w:line="240" w:lineRule="auto"/>
              <w:ind w:left="108"/>
              <w:rPr>
                <w:rFonts w:ascii="Arial" w:hAnsi="Arial" w:eastAsia="Arial" w:cs="Arial"/>
                <w:b/>
                <w:lang w:val="en-US"/>
              </w:rPr>
            </w:pPr>
            <w:r w:rsidRPr="00353783">
              <w:rPr>
                <w:rFonts w:ascii="Arial" w:hAnsi="Arial" w:eastAsia="Arial" w:cs="Arial"/>
                <w:b/>
                <w:lang w:val="en-US"/>
              </w:rPr>
              <w:t>Strategic</w:t>
            </w:r>
            <w:r w:rsidRPr="00353783">
              <w:rPr>
                <w:rFonts w:ascii="Arial" w:hAnsi="Arial" w:eastAsia="Arial" w:cs="Arial"/>
                <w:b/>
                <w:spacing w:val="-8"/>
                <w:lang w:val="en-US"/>
              </w:rPr>
              <w:t xml:space="preserve"> </w:t>
            </w:r>
            <w:r w:rsidRPr="00353783">
              <w:rPr>
                <w:rFonts w:ascii="Arial" w:hAnsi="Arial" w:eastAsia="Arial" w:cs="Arial"/>
                <w:b/>
                <w:spacing w:val="-2"/>
                <w:lang w:val="en-US"/>
              </w:rPr>
              <w:t>objectives</w:t>
            </w:r>
          </w:p>
          <w:p w:rsidRPr="00195A91" w:rsidR="00B63A6D" w:rsidP="00E87194" w:rsidRDefault="00B63A6D" w14:paraId="0FCD7363" w14:textId="4BD91B5A">
            <w:pPr>
              <w:widowControl w:val="0"/>
              <w:numPr>
                <w:ilvl w:val="0"/>
                <w:numId w:val="6"/>
              </w:numPr>
              <w:tabs>
                <w:tab w:val="left" w:pos="2628"/>
                <w:tab w:val="left" w:pos="2629"/>
              </w:tabs>
              <w:autoSpaceDE w:val="0"/>
              <w:autoSpaceDN w:val="0"/>
              <w:spacing w:before="2" w:after="0" w:line="250" w:lineRule="exact"/>
              <w:rPr>
                <w:rFonts w:ascii="Arial" w:hAnsi="Arial" w:eastAsia="Arial" w:cs="Arial"/>
                <w:lang w:val="en-US"/>
              </w:rPr>
            </w:pPr>
            <w:r>
              <w:rPr>
                <w:rFonts w:ascii="Arial" w:hAnsi="Arial" w:eastAsia="Arial" w:cs="Arial"/>
                <w:lang w:val="en-US"/>
              </w:rPr>
              <w:t xml:space="preserve">Completion of SAR processes, </w:t>
            </w:r>
            <w:r w:rsidR="00195A91">
              <w:rPr>
                <w:rFonts w:ascii="Arial" w:hAnsi="Arial" w:eastAsia="Arial" w:cs="Arial"/>
                <w:lang w:val="en-US"/>
              </w:rPr>
              <w:t>including publication of review and development of SAR action plan</w:t>
            </w:r>
            <w:r w:rsidRPr="00195A91">
              <w:rPr>
                <w:rFonts w:ascii="Arial" w:hAnsi="Arial" w:eastAsia="Arial" w:cs="Arial"/>
                <w:lang w:val="en-US"/>
              </w:rPr>
              <w:t xml:space="preserve"> </w:t>
            </w:r>
          </w:p>
          <w:p w:rsidRPr="00E87194" w:rsidR="00353783" w:rsidP="00E87194" w:rsidRDefault="008F7962" w14:paraId="72505113" w14:textId="77777777">
            <w:pPr>
              <w:widowControl w:val="0"/>
              <w:numPr>
                <w:ilvl w:val="0"/>
                <w:numId w:val="6"/>
              </w:numPr>
              <w:tabs>
                <w:tab w:val="left" w:pos="2628"/>
                <w:tab w:val="left" w:pos="2629"/>
              </w:tabs>
              <w:autoSpaceDE w:val="0"/>
              <w:autoSpaceDN w:val="0"/>
              <w:spacing w:before="2" w:after="0" w:line="250" w:lineRule="exact"/>
              <w:rPr>
                <w:rFonts w:ascii="Arial" w:hAnsi="Arial" w:eastAsia="Arial" w:cs="Arial"/>
                <w:lang w:val="en-US"/>
              </w:rPr>
            </w:pPr>
            <w:r>
              <w:rPr>
                <w:rFonts w:ascii="Arial" w:hAnsi="Arial" w:eastAsia="Arial" w:cs="Arial"/>
                <w:lang w:val="en-US"/>
              </w:rPr>
              <w:t>Ensuring</w:t>
            </w:r>
            <w:r w:rsidRPr="00353783" w:rsidR="00353783">
              <w:rPr>
                <w:rFonts w:ascii="Arial" w:hAnsi="Arial" w:eastAsia="Arial" w:cs="Arial"/>
                <w:spacing w:val="12"/>
                <w:lang w:val="en-US"/>
              </w:rPr>
              <w:t xml:space="preserve"> </w:t>
            </w:r>
            <w:r w:rsidRPr="00353783" w:rsidR="00353783">
              <w:rPr>
                <w:rFonts w:ascii="Arial" w:hAnsi="Arial" w:eastAsia="Arial" w:cs="Arial"/>
                <w:lang w:val="en-US"/>
              </w:rPr>
              <w:t>the</w:t>
            </w:r>
            <w:r w:rsidRPr="00353783" w:rsidR="00353783">
              <w:rPr>
                <w:rFonts w:ascii="Arial" w:hAnsi="Arial" w:eastAsia="Arial" w:cs="Arial"/>
                <w:spacing w:val="14"/>
                <w:lang w:val="en-US"/>
              </w:rPr>
              <w:t xml:space="preserve"> </w:t>
            </w:r>
            <w:r w:rsidRPr="00353783" w:rsidR="00353783">
              <w:rPr>
                <w:rFonts w:ascii="Arial" w:hAnsi="Arial" w:eastAsia="Arial" w:cs="Arial"/>
                <w:lang w:val="en-US"/>
              </w:rPr>
              <w:t>SAB</w:t>
            </w:r>
            <w:r w:rsidRPr="00353783" w:rsidR="00353783">
              <w:rPr>
                <w:rFonts w:ascii="Arial" w:hAnsi="Arial" w:eastAsia="Arial" w:cs="Arial"/>
                <w:spacing w:val="15"/>
                <w:lang w:val="en-US"/>
              </w:rPr>
              <w:t xml:space="preserve"> </w:t>
            </w:r>
            <w:r w:rsidRPr="00353783" w:rsidR="00353783">
              <w:rPr>
                <w:rFonts w:ascii="Arial" w:hAnsi="Arial" w:eastAsia="Arial" w:cs="Arial"/>
                <w:lang w:val="en-US"/>
              </w:rPr>
              <w:t>has</w:t>
            </w:r>
            <w:r w:rsidRPr="00353783" w:rsidR="00353783">
              <w:rPr>
                <w:rFonts w:ascii="Arial" w:hAnsi="Arial" w:eastAsia="Arial" w:cs="Arial"/>
                <w:spacing w:val="15"/>
                <w:lang w:val="en-US"/>
              </w:rPr>
              <w:t xml:space="preserve"> </w:t>
            </w:r>
            <w:r w:rsidRPr="00353783" w:rsidR="00353783">
              <w:rPr>
                <w:rFonts w:ascii="Arial" w:hAnsi="Arial" w:eastAsia="Arial" w:cs="Arial"/>
                <w:lang w:val="en-US"/>
              </w:rPr>
              <w:t>robust</w:t>
            </w:r>
            <w:r w:rsidRPr="00353783" w:rsidR="00353783">
              <w:rPr>
                <w:rFonts w:ascii="Arial" w:hAnsi="Arial" w:eastAsia="Arial" w:cs="Arial"/>
                <w:spacing w:val="16"/>
                <w:lang w:val="en-US"/>
              </w:rPr>
              <w:t xml:space="preserve"> </w:t>
            </w:r>
            <w:r w:rsidRPr="00353783" w:rsidR="00353783">
              <w:rPr>
                <w:rFonts w:ascii="Arial" w:hAnsi="Arial" w:eastAsia="Arial" w:cs="Arial"/>
                <w:lang w:val="en-US"/>
              </w:rPr>
              <w:t>multi-agency</w:t>
            </w:r>
            <w:r w:rsidRPr="00353783" w:rsidR="00353783">
              <w:rPr>
                <w:rFonts w:ascii="Arial" w:hAnsi="Arial" w:eastAsia="Arial" w:cs="Arial"/>
                <w:spacing w:val="15"/>
                <w:lang w:val="en-US"/>
              </w:rPr>
              <w:t xml:space="preserve"> </w:t>
            </w:r>
            <w:r w:rsidRPr="00353783" w:rsidR="00353783">
              <w:rPr>
                <w:rFonts w:ascii="Arial" w:hAnsi="Arial" w:eastAsia="Arial" w:cs="Arial"/>
                <w:lang w:val="en-US"/>
              </w:rPr>
              <w:t>safeguarding</w:t>
            </w:r>
            <w:r w:rsidRPr="00353783" w:rsidR="00353783">
              <w:rPr>
                <w:rFonts w:ascii="Arial" w:hAnsi="Arial" w:eastAsia="Arial" w:cs="Arial"/>
                <w:spacing w:val="14"/>
                <w:lang w:val="en-US"/>
              </w:rPr>
              <w:t xml:space="preserve"> </w:t>
            </w:r>
            <w:r>
              <w:rPr>
                <w:rFonts w:ascii="Arial" w:hAnsi="Arial" w:eastAsia="Arial" w:cs="Arial"/>
                <w:spacing w:val="14"/>
                <w:lang w:val="en-US"/>
              </w:rPr>
              <w:t xml:space="preserve">performance </w:t>
            </w:r>
            <w:r w:rsidRPr="00353783" w:rsidR="00353783">
              <w:rPr>
                <w:rFonts w:ascii="Arial" w:hAnsi="Arial" w:eastAsia="Arial" w:cs="Arial"/>
                <w:lang w:val="en-US"/>
              </w:rPr>
              <w:t>data</w:t>
            </w:r>
            <w:r w:rsidRPr="00353783" w:rsidR="00353783">
              <w:rPr>
                <w:rFonts w:ascii="Arial" w:hAnsi="Arial" w:eastAsia="Arial" w:cs="Arial"/>
                <w:spacing w:val="15"/>
                <w:lang w:val="en-US"/>
              </w:rPr>
              <w:t xml:space="preserve"> </w:t>
            </w:r>
          </w:p>
          <w:p w:rsidR="00E87194" w:rsidP="00E87194" w:rsidRDefault="00E87194" w14:paraId="0E4345BC" w14:textId="77777777">
            <w:pPr>
              <w:widowControl w:val="0"/>
              <w:numPr>
                <w:ilvl w:val="0"/>
                <w:numId w:val="6"/>
              </w:numPr>
              <w:tabs>
                <w:tab w:val="left" w:pos="2628"/>
                <w:tab w:val="left" w:pos="2629"/>
              </w:tabs>
              <w:autoSpaceDE w:val="0"/>
              <w:autoSpaceDN w:val="0"/>
              <w:spacing w:before="1" w:after="0" w:line="268" w:lineRule="exact"/>
              <w:rPr>
                <w:rFonts w:ascii="Arial" w:hAnsi="Arial" w:eastAsia="Arial" w:cs="Arial"/>
                <w:lang w:val="en-US"/>
              </w:rPr>
            </w:pPr>
            <w:r w:rsidRPr="00353783">
              <w:rPr>
                <w:rFonts w:ascii="Arial" w:hAnsi="Arial" w:eastAsia="Arial" w:cs="Arial"/>
                <w:lang w:val="en-US"/>
              </w:rPr>
              <w:t>Assuring</w:t>
            </w:r>
            <w:r w:rsidRPr="00353783">
              <w:rPr>
                <w:rFonts w:ascii="Arial" w:hAnsi="Arial" w:eastAsia="Arial" w:cs="Arial"/>
                <w:spacing w:val="-7"/>
                <w:lang w:val="en-US"/>
              </w:rPr>
              <w:t xml:space="preserve"> </w:t>
            </w:r>
            <w:r w:rsidRPr="00353783">
              <w:rPr>
                <w:rFonts w:ascii="Arial" w:hAnsi="Arial" w:eastAsia="Arial" w:cs="Arial"/>
                <w:lang w:val="en-US"/>
              </w:rPr>
              <w:t>a</w:t>
            </w:r>
            <w:r w:rsidRPr="00353783">
              <w:rPr>
                <w:rFonts w:ascii="Arial" w:hAnsi="Arial" w:eastAsia="Arial" w:cs="Arial"/>
                <w:spacing w:val="-6"/>
                <w:lang w:val="en-US"/>
              </w:rPr>
              <w:t xml:space="preserve"> </w:t>
            </w:r>
            <w:r w:rsidRPr="00353783">
              <w:rPr>
                <w:rFonts w:ascii="Arial" w:hAnsi="Arial" w:eastAsia="Arial" w:cs="Arial"/>
                <w:lang w:val="en-US"/>
              </w:rPr>
              <w:t>culture</w:t>
            </w:r>
            <w:r w:rsidRPr="00353783">
              <w:rPr>
                <w:rFonts w:ascii="Arial" w:hAnsi="Arial" w:eastAsia="Arial" w:cs="Arial"/>
                <w:spacing w:val="-7"/>
                <w:lang w:val="en-US"/>
              </w:rPr>
              <w:t xml:space="preserve"> </w:t>
            </w:r>
            <w:r w:rsidRPr="00353783">
              <w:rPr>
                <w:rFonts w:ascii="Arial" w:hAnsi="Arial" w:eastAsia="Arial" w:cs="Arial"/>
                <w:lang w:val="en-US"/>
              </w:rPr>
              <w:t>of</w:t>
            </w:r>
            <w:r w:rsidRPr="00353783">
              <w:rPr>
                <w:rFonts w:ascii="Arial" w:hAnsi="Arial" w:eastAsia="Arial" w:cs="Arial"/>
                <w:spacing w:val="-5"/>
                <w:lang w:val="en-US"/>
              </w:rPr>
              <w:t xml:space="preserve"> </w:t>
            </w:r>
            <w:r w:rsidRPr="00353783">
              <w:rPr>
                <w:rFonts w:ascii="Arial" w:hAnsi="Arial" w:eastAsia="Arial" w:cs="Arial"/>
                <w:lang w:val="en-US"/>
              </w:rPr>
              <w:t>openness</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7"/>
                <w:lang w:val="en-US"/>
              </w:rPr>
              <w:t xml:space="preserve"> </w:t>
            </w:r>
            <w:r w:rsidRPr="00353783">
              <w:rPr>
                <w:rFonts w:ascii="Arial" w:hAnsi="Arial" w:eastAsia="Arial" w:cs="Arial"/>
                <w:lang w:val="en-US"/>
              </w:rPr>
              <w:t>transparency</w:t>
            </w:r>
            <w:r w:rsidRPr="00353783">
              <w:rPr>
                <w:rFonts w:ascii="Arial" w:hAnsi="Arial" w:eastAsia="Arial" w:cs="Arial"/>
                <w:spacing w:val="-6"/>
                <w:lang w:val="en-US"/>
              </w:rPr>
              <w:t xml:space="preserve"> </w:t>
            </w:r>
            <w:r w:rsidRPr="00353783">
              <w:rPr>
                <w:rFonts w:ascii="Arial" w:hAnsi="Arial" w:eastAsia="Arial" w:cs="Arial"/>
                <w:lang w:val="en-US"/>
              </w:rPr>
              <w:t>is</w:t>
            </w:r>
            <w:r w:rsidRPr="00353783">
              <w:rPr>
                <w:rFonts w:ascii="Arial" w:hAnsi="Arial" w:eastAsia="Arial" w:cs="Arial"/>
                <w:spacing w:val="-4"/>
                <w:lang w:val="en-US"/>
              </w:rPr>
              <w:t xml:space="preserve"> </w:t>
            </w:r>
            <w:r w:rsidRPr="00353783">
              <w:rPr>
                <w:rFonts w:ascii="Arial" w:hAnsi="Arial" w:eastAsia="Arial" w:cs="Arial"/>
                <w:lang w:val="en-US"/>
              </w:rPr>
              <w:t>adopted</w:t>
            </w:r>
            <w:r w:rsidRPr="00353783">
              <w:rPr>
                <w:rFonts w:ascii="Arial" w:hAnsi="Arial" w:eastAsia="Arial" w:cs="Arial"/>
                <w:spacing w:val="-7"/>
                <w:lang w:val="en-US"/>
              </w:rPr>
              <w:t xml:space="preserve"> </w:t>
            </w:r>
            <w:r w:rsidRPr="00353783">
              <w:rPr>
                <w:rFonts w:ascii="Arial" w:hAnsi="Arial" w:eastAsia="Arial" w:cs="Arial"/>
                <w:lang w:val="en-US"/>
              </w:rPr>
              <w:t>for</w:t>
            </w:r>
            <w:r w:rsidRPr="00353783">
              <w:rPr>
                <w:rFonts w:ascii="Arial" w:hAnsi="Arial" w:eastAsia="Arial" w:cs="Arial"/>
                <w:spacing w:val="-5"/>
                <w:lang w:val="en-US"/>
              </w:rPr>
              <w:t xml:space="preserve"> </w:t>
            </w:r>
            <w:r w:rsidRPr="00353783">
              <w:rPr>
                <w:rFonts w:ascii="Arial" w:hAnsi="Arial" w:eastAsia="Arial" w:cs="Arial"/>
                <w:lang w:val="en-US"/>
              </w:rPr>
              <w:t>learning</w:t>
            </w:r>
            <w:r w:rsidRPr="00353783">
              <w:rPr>
                <w:rFonts w:ascii="Arial" w:hAnsi="Arial" w:eastAsia="Arial" w:cs="Arial"/>
                <w:spacing w:val="-5"/>
                <w:lang w:val="en-US"/>
              </w:rPr>
              <w:t xml:space="preserve"> </w:t>
            </w:r>
            <w:r w:rsidRPr="00353783">
              <w:rPr>
                <w:rFonts w:ascii="Arial" w:hAnsi="Arial" w:eastAsia="Arial" w:cs="Arial"/>
                <w:lang w:val="en-US"/>
              </w:rPr>
              <w:t>and</w:t>
            </w:r>
            <w:r w:rsidRPr="00353783">
              <w:rPr>
                <w:rFonts w:ascii="Arial" w:hAnsi="Arial" w:eastAsia="Arial" w:cs="Arial"/>
                <w:spacing w:val="-5"/>
                <w:lang w:val="en-US"/>
              </w:rPr>
              <w:t xml:space="preserve"> </w:t>
            </w:r>
            <w:r w:rsidRPr="00353783">
              <w:rPr>
                <w:rFonts w:ascii="Arial" w:hAnsi="Arial" w:eastAsia="Arial" w:cs="Arial"/>
                <w:lang w:val="en-US"/>
              </w:rPr>
              <w:t>recognising</w:t>
            </w:r>
            <w:r w:rsidRPr="00353783">
              <w:rPr>
                <w:rFonts w:ascii="Arial" w:hAnsi="Arial" w:eastAsia="Arial" w:cs="Arial"/>
                <w:spacing w:val="-4"/>
                <w:lang w:val="en-US"/>
              </w:rPr>
              <w:t xml:space="preserve"> </w:t>
            </w:r>
            <w:r w:rsidRPr="00353783">
              <w:rPr>
                <w:rFonts w:ascii="Arial" w:hAnsi="Arial" w:eastAsia="Arial" w:cs="Arial"/>
                <w:spacing w:val="-2"/>
                <w:lang w:val="en-US"/>
              </w:rPr>
              <w:t>success</w:t>
            </w:r>
            <w:r>
              <w:rPr>
                <w:rFonts w:ascii="Arial" w:hAnsi="Arial" w:eastAsia="Arial" w:cs="Arial"/>
                <w:lang w:val="en-US"/>
              </w:rPr>
              <w:t>.</w:t>
            </w:r>
          </w:p>
          <w:p w:rsidR="00E87194" w:rsidP="00E87194" w:rsidRDefault="00E87194" w14:paraId="45D6EC47" w14:textId="77777777">
            <w:pPr>
              <w:pStyle w:val="ListParagraph"/>
              <w:numPr>
                <w:ilvl w:val="0"/>
                <w:numId w:val="6"/>
              </w:numPr>
              <w:rPr>
                <w:rFonts w:ascii="Arial" w:hAnsi="Arial" w:eastAsia="Arial" w:cs="Arial"/>
                <w:lang w:val="en-US"/>
              </w:rPr>
            </w:pPr>
            <w:r w:rsidRPr="000F3966">
              <w:rPr>
                <w:rFonts w:ascii="Arial" w:hAnsi="Arial" w:eastAsia="Arial" w:cs="Arial"/>
              </w:rPr>
              <w:t>Develop a Quality Assurance Framework which will robustly evaluate quality assurance process.</w:t>
            </w:r>
          </w:p>
          <w:p w:rsidR="00E87194" w:rsidP="00E87194" w:rsidRDefault="00E87194" w14:paraId="6133355C" w14:textId="77777777">
            <w:pPr>
              <w:pStyle w:val="ListParagraph"/>
              <w:numPr>
                <w:ilvl w:val="0"/>
                <w:numId w:val="6"/>
              </w:numPr>
              <w:rPr>
                <w:rFonts w:ascii="Arial" w:hAnsi="Arial" w:eastAsia="Arial" w:cs="Arial"/>
                <w:lang w:val="en-US"/>
              </w:rPr>
            </w:pPr>
            <w:r>
              <w:rPr>
                <w:rFonts w:ascii="Arial" w:hAnsi="Arial" w:eastAsia="Arial" w:cs="Arial"/>
                <w:lang w:val="en-US"/>
              </w:rPr>
              <w:t xml:space="preserve">Conduct multi-agency quality assurance audits, with the aim to providing an analytical overview of safeguarding across individual agencies and as a partnership. </w:t>
            </w:r>
          </w:p>
          <w:p w:rsidRPr="00353783" w:rsidR="00E87194" w:rsidP="00E87194" w:rsidRDefault="00E87194" w14:paraId="761A7865" w14:textId="3A8EB549">
            <w:pPr>
              <w:widowControl w:val="0"/>
              <w:tabs>
                <w:tab w:val="left" w:pos="2628"/>
                <w:tab w:val="left" w:pos="2629"/>
              </w:tabs>
              <w:autoSpaceDE w:val="0"/>
              <w:autoSpaceDN w:val="0"/>
              <w:spacing w:before="2" w:after="0" w:line="250" w:lineRule="exact"/>
              <w:ind w:left="2628"/>
              <w:rPr>
                <w:rFonts w:ascii="Arial" w:hAnsi="Arial" w:eastAsia="Arial" w:cs="Arial"/>
                <w:lang w:val="en-US"/>
              </w:rPr>
            </w:pPr>
          </w:p>
        </w:tc>
      </w:tr>
    </w:tbl>
    <w:p w:rsidRPr="00353783" w:rsidR="00353783" w:rsidP="00353783" w:rsidRDefault="00353783" w14:paraId="6CD40BF5" w14:textId="77777777">
      <w:pPr>
        <w:widowControl w:val="0"/>
        <w:autoSpaceDE w:val="0"/>
        <w:autoSpaceDN w:val="0"/>
        <w:spacing w:after="0" w:line="250" w:lineRule="exact"/>
        <w:rPr>
          <w:rFonts w:ascii="Arial" w:hAnsi="Arial" w:eastAsia="Arial" w:cs="Arial"/>
          <w:lang w:val="en-US"/>
        </w:rPr>
        <w:sectPr w:rsidRPr="00353783" w:rsidR="00353783" w:rsidSect="00E87194">
          <w:pgSz w:w="16840" w:h="11910" w:orient="landscape"/>
          <w:pgMar w:top="1340" w:right="0" w:bottom="1240" w:left="0" w:header="0" w:footer="1050" w:gutter="0"/>
          <w:cols w:space="720"/>
        </w:sectPr>
      </w:pPr>
    </w:p>
    <w:p w:rsidRPr="00353783" w:rsidR="00353783" w:rsidP="00353783" w:rsidRDefault="00353783" w14:paraId="1DDB9B16" w14:textId="77777777">
      <w:pPr>
        <w:widowControl w:val="0"/>
        <w:autoSpaceDE w:val="0"/>
        <w:autoSpaceDN w:val="0"/>
        <w:spacing w:after="0" w:line="240" w:lineRule="auto"/>
        <w:rPr>
          <w:rFonts w:ascii="Arial" w:hAnsi="Arial" w:eastAsia="Arial" w:cs="Arial"/>
          <w:sz w:val="20"/>
          <w:lang w:val="en-US"/>
        </w:rPr>
      </w:pPr>
    </w:p>
    <w:p w:rsidRPr="00353783" w:rsidR="00353783" w:rsidP="00353783" w:rsidRDefault="00353783" w14:paraId="0CD94FD2" w14:textId="77777777">
      <w:pPr>
        <w:widowControl w:val="0"/>
        <w:autoSpaceDE w:val="0"/>
        <w:autoSpaceDN w:val="0"/>
        <w:spacing w:before="6" w:after="0" w:line="240" w:lineRule="auto"/>
        <w:rPr>
          <w:rFonts w:ascii="Arial" w:hAnsi="Arial" w:eastAsia="Arial" w:cs="Arial"/>
          <w:lang w:val="en-US"/>
        </w:rPr>
      </w:pPr>
    </w:p>
    <w:tbl>
      <w:tblPr>
        <w:tblW w:w="0" w:type="auto"/>
        <w:tblInd w:w="1339" w:type="dxa"/>
        <w:tblLayout w:type="fixed"/>
        <w:tblCellMar>
          <w:left w:w="0" w:type="dxa"/>
          <w:right w:w="0" w:type="dxa"/>
        </w:tblCellMar>
        <w:tblLook w:val="01E0" w:firstRow="1" w:lastRow="1" w:firstColumn="1" w:lastColumn="1" w:noHBand="0" w:noVBand="0"/>
      </w:tblPr>
      <w:tblGrid>
        <w:gridCol w:w="14176"/>
      </w:tblGrid>
      <w:tr w:rsidRPr="00353783" w:rsidR="00353783" w:rsidTr="00E87194" w14:paraId="4E9ECB75" w14:textId="77777777">
        <w:trPr>
          <w:trHeight w:val="60"/>
        </w:trPr>
        <w:tc>
          <w:tcPr>
            <w:tcW w:w="14176" w:type="dxa"/>
            <w:tcBorders>
              <w:bottom w:val="single" w:color="000000" w:sz="4" w:space="0"/>
            </w:tcBorders>
          </w:tcPr>
          <w:p w:rsidRPr="00E87194" w:rsidR="008F7962" w:rsidP="00E87194" w:rsidRDefault="008F7962" w14:paraId="63FF2798" w14:textId="0696D2D6">
            <w:pPr>
              <w:rPr>
                <w:rFonts w:ascii="Arial" w:hAnsi="Arial" w:eastAsia="Arial" w:cs="Arial"/>
                <w:lang w:val="en-US"/>
              </w:rPr>
            </w:pPr>
          </w:p>
        </w:tc>
      </w:tr>
      <w:tr w:rsidRPr="00353783" w:rsidR="00353783" w:rsidTr="003621B8" w14:paraId="55733C27" w14:textId="77777777">
        <w:trPr>
          <w:trHeight w:val="3910"/>
        </w:trPr>
        <w:tc>
          <w:tcPr>
            <w:tcW w:w="14176" w:type="dxa"/>
            <w:tcBorders>
              <w:top w:val="single" w:color="000000" w:sz="4" w:space="0"/>
              <w:bottom w:val="single" w:color="000000" w:sz="4" w:space="0"/>
            </w:tcBorders>
          </w:tcPr>
          <w:p w:rsidRPr="00353783" w:rsidR="00353783" w:rsidP="00353783" w:rsidRDefault="00353783" w14:paraId="3CF02E28" w14:textId="77777777">
            <w:pPr>
              <w:widowControl w:val="0"/>
              <w:autoSpaceDE w:val="0"/>
              <w:autoSpaceDN w:val="0"/>
              <w:spacing w:before="5" w:after="0" w:line="240" w:lineRule="auto"/>
              <w:rPr>
                <w:rFonts w:ascii="Arial" w:hAnsi="Arial" w:eastAsia="Arial" w:cs="Arial"/>
                <w:sz w:val="24"/>
                <w:lang w:val="en-US"/>
              </w:rPr>
            </w:pPr>
          </w:p>
          <w:p w:rsidRPr="00353783" w:rsidR="00353783" w:rsidP="00353783" w:rsidRDefault="00353783" w14:paraId="65278886" w14:textId="77777777">
            <w:pPr>
              <w:widowControl w:val="0"/>
              <w:tabs>
                <w:tab w:val="left" w:pos="2268"/>
              </w:tabs>
              <w:autoSpaceDE w:val="0"/>
              <w:autoSpaceDN w:val="0"/>
              <w:spacing w:after="0" w:line="240" w:lineRule="auto"/>
              <w:ind w:left="108"/>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7"/>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6"/>
                <w:lang w:val="en-US"/>
              </w:rPr>
              <w:t xml:space="preserve"> </w:t>
            </w:r>
            <w:r w:rsidRPr="00353783">
              <w:rPr>
                <w:rFonts w:ascii="Arial" w:hAnsi="Arial" w:eastAsia="Arial" w:cs="Arial"/>
                <w:b/>
                <w:color w:val="660066"/>
                <w:spacing w:val="-5"/>
                <w:lang w:val="en-US"/>
              </w:rPr>
              <w:t>4:</w:t>
            </w:r>
            <w:r w:rsidRPr="00353783">
              <w:rPr>
                <w:rFonts w:ascii="Arial" w:hAnsi="Arial" w:eastAsia="Arial" w:cs="Arial"/>
                <w:b/>
                <w:color w:val="660066"/>
                <w:lang w:val="en-US"/>
              </w:rPr>
              <w:tab/>
              <w:t>Prevention</w:t>
            </w:r>
            <w:r w:rsidRPr="00353783">
              <w:rPr>
                <w:rFonts w:ascii="Arial" w:hAnsi="Arial" w:eastAsia="Arial" w:cs="Arial"/>
                <w:b/>
                <w:color w:val="660066"/>
                <w:spacing w:val="-7"/>
                <w:lang w:val="en-US"/>
              </w:rPr>
              <w:t xml:space="preserve"> </w:t>
            </w:r>
            <w:r w:rsidRPr="00353783">
              <w:rPr>
                <w:rFonts w:ascii="Arial" w:hAnsi="Arial" w:eastAsia="Arial" w:cs="Arial"/>
                <w:b/>
                <w:color w:val="660066"/>
                <w:lang w:val="en-US"/>
              </w:rPr>
              <w:t>&amp;</w:t>
            </w:r>
            <w:r w:rsidRPr="00353783">
              <w:rPr>
                <w:rFonts w:ascii="Arial" w:hAnsi="Arial" w:eastAsia="Arial" w:cs="Arial"/>
                <w:b/>
                <w:color w:val="660066"/>
                <w:spacing w:val="-5"/>
                <w:lang w:val="en-US"/>
              </w:rPr>
              <w:t xml:space="preserve"> </w:t>
            </w:r>
            <w:r w:rsidRPr="00353783">
              <w:rPr>
                <w:rFonts w:ascii="Arial" w:hAnsi="Arial" w:eastAsia="Arial" w:cs="Arial"/>
                <w:b/>
                <w:color w:val="660066"/>
                <w:lang w:val="en-US"/>
              </w:rPr>
              <w:t>Early</w:t>
            </w:r>
            <w:r w:rsidRPr="00353783">
              <w:rPr>
                <w:rFonts w:ascii="Arial" w:hAnsi="Arial" w:eastAsia="Arial" w:cs="Arial"/>
                <w:b/>
                <w:color w:val="660066"/>
                <w:spacing w:val="-5"/>
                <w:lang w:val="en-US"/>
              </w:rPr>
              <w:t xml:space="preserve"> </w:t>
            </w:r>
            <w:r w:rsidRPr="00353783">
              <w:rPr>
                <w:rFonts w:ascii="Arial" w:hAnsi="Arial" w:eastAsia="Arial" w:cs="Arial"/>
                <w:b/>
                <w:color w:val="660066"/>
                <w:spacing w:val="-2"/>
                <w:lang w:val="en-US"/>
              </w:rPr>
              <w:t>Intervention</w:t>
            </w:r>
          </w:p>
          <w:p w:rsidRPr="00353783" w:rsidR="00353783" w:rsidP="00353783" w:rsidRDefault="00353783" w14:paraId="38AD6E46" w14:textId="6AB209CF">
            <w:pPr>
              <w:widowControl w:val="0"/>
              <w:tabs>
                <w:tab w:val="left" w:pos="2268"/>
              </w:tabs>
              <w:autoSpaceDE w:val="0"/>
              <w:autoSpaceDN w:val="0"/>
              <w:spacing w:before="1" w:after="0" w:line="240" w:lineRule="auto"/>
              <w:ind w:left="2268" w:right="115" w:hanging="2161"/>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t>Ensure the SAB has a focus on prevention that clearly identifies how it will aim to reduce incidence of abuse and neglect (including self-neglect) in B</w:t>
            </w:r>
            <w:r w:rsidR="00514B4B">
              <w:rPr>
                <w:rFonts w:ascii="Arial" w:hAnsi="Arial" w:eastAsia="Arial" w:cs="Arial"/>
                <w:lang w:val="en-US"/>
              </w:rPr>
              <w:t>ury</w:t>
            </w:r>
            <w:r w:rsidRPr="00353783">
              <w:rPr>
                <w:rFonts w:ascii="Arial" w:hAnsi="Arial" w:eastAsia="Arial" w:cs="Arial"/>
                <w:lang w:val="en-US"/>
              </w:rPr>
              <w:t>.</w:t>
            </w:r>
          </w:p>
          <w:p w:rsidRPr="00353783" w:rsidR="00353783" w:rsidP="00353783" w:rsidRDefault="00353783" w14:paraId="706C34FD" w14:textId="77777777">
            <w:pPr>
              <w:widowControl w:val="0"/>
              <w:autoSpaceDE w:val="0"/>
              <w:autoSpaceDN w:val="0"/>
              <w:spacing w:after="0" w:line="240" w:lineRule="auto"/>
              <w:rPr>
                <w:rFonts w:ascii="Arial" w:hAnsi="Arial" w:eastAsia="Arial" w:cs="Arial"/>
                <w:lang w:val="en-US"/>
              </w:rPr>
            </w:pPr>
          </w:p>
          <w:p w:rsidRPr="00353783" w:rsidR="00353783" w:rsidP="00353783" w:rsidRDefault="00353783" w14:paraId="0239CBA5" w14:textId="77777777">
            <w:pPr>
              <w:widowControl w:val="0"/>
              <w:tabs>
                <w:tab w:val="left" w:pos="2268"/>
              </w:tabs>
              <w:autoSpaceDE w:val="0"/>
              <w:autoSpaceDN w:val="0"/>
              <w:spacing w:after="0" w:line="240" w:lineRule="auto"/>
              <w:ind w:left="108"/>
              <w:rPr>
                <w:rFonts w:ascii="Arial" w:hAnsi="Arial" w:eastAsia="Arial" w:cs="Arial"/>
                <w:lang w:val="en-US"/>
              </w:rPr>
            </w:pPr>
            <w:r w:rsidRPr="00353783">
              <w:rPr>
                <w:rFonts w:ascii="Arial" w:hAnsi="Arial" w:eastAsia="Arial" w:cs="Arial"/>
                <w:b/>
                <w:lang w:val="en-US"/>
              </w:rPr>
              <w:t>Desired</w:t>
            </w:r>
            <w:r w:rsidRPr="00353783">
              <w:rPr>
                <w:rFonts w:ascii="Arial" w:hAnsi="Arial" w:eastAsia="Arial" w:cs="Arial"/>
                <w:b/>
                <w:spacing w:val="-6"/>
                <w:lang w:val="en-US"/>
              </w:rPr>
              <w:t xml:space="preserve"> </w:t>
            </w:r>
            <w:r w:rsidRPr="00353783">
              <w:rPr>
                <w:rFonts w:ascii="Arial" w:hAnsi="Arial" w:eastAsia="Arial" w:cs="Arial"/>
                <w:b/>
                <w:spacing w:val="-2"/>
                <w:lang w:val="en-US"/>
              </w:rPr>
              <w:t>outcome</w:t>
            </w:r>
            <w:r w:rsidRPr="00353783">
              <w:rPr>
                <w:rFonts w:ascii="Arial" w:hAnsi="Arial" w:eastAsia="Arial" w:cs="Arial"/>
                <w:spacing w:val="-2"/>
                <w:lang w:val="en-US"/>
              </w:rPr>
              <w:t>:</w:t>
            </w:r>
            <w:r w:rsidRPr="00353783">
              <w:rPr>
                <w:rFonts w:ascii="Arial" w:hAnsi="Arial" w:eastAsia="Arial" w:cs="Arial"/>
                <w:lang w:val="en-US"/>
              </w:rPr>
              <w:tab/>
              <w:t>Adults</w:t>
            </w:r>
            <w:r w:rsidRPr="00353783">
              <w:rPr>
                <w:rFonts w:ascii="Arial" w:hAnsi="Arial" w:eastAsia="Arial" w:cs="Arial"/>
                <w:spacing w:val="-4"/>
                <w:lang w:val="en-US"/>
              </w:rPr>
              <w:t xml:space="preserve"> </w:t>
            </w:r>
            <w:r w:rsidRPr="00353783">
              <w:rPr>
                <w:rFonts w:ascii="Arial" w:hAnsi="Arial" w:eastAsia="Arial" w:cs="Arial"/>
                <w:lang w:val="en-US"/>
              </w:rPr>
              <w:t>at</w:t>
            </w:r>
            <w:r w:rsidRPr="00353783">
              <w:rPr>
                <w:rFonts w:ascii="Arial" w:hAnsi="Arial" w:eastAsia="Arial" w:cs="Arial"/>
                <w:spacing w:val="-5"/>
                <w:lang w:val="en-US"/>
              </w:rPr>
              <w:t xml:space="preserve"> </w:t>
            </w:r>
            <w:r w:rsidRPr="00353783">
              <w:rPr>
                <w:rFonts w:ascii="Arial" w:hAnsi="Arial" w:eastAsia="Arial" w:cs="Arial"/>
                <w:lang w:val="en-US"/>
              </w:rPr>
              <w:t>risk</w:t>
            </w:r>
            <w:r w:rsidRPr="00353783">
              <w:rPr>
                <w:rFonts w:ascii="Arial" w:hAnsi="Arial" w:eastAsia="Arial" w:cs="Arial"/>
                <w:spacing w:val="-6"/>
                <w:lang w:val="en-US"/>
              </w:rPr>
              <w:t xml:space="preserve"> </w:t>
            </w:r>
            <w:r w:rsidRPr="00353783">
              <w:rPr>
                <w:rFonts w:ascii="Arial" w:hAnsi="Arial" w:eastAsia="Arial" w:cs="Arial"/>
                <w:lang w:val="en-US"/>
              </w:rPr>
              <w:t>are</w:t>
            </w:r>
            <w:r w:rsidRPr="00353783">
              <w:rPr>
                <w:rFonts w:ascii="Arial" w:hAnsi="Arial" w:eastAsia="Arial" w:cs="Arial"/>
                <w:spacing w:val="-6"/>
                <w:lang w:val="en-US"/>
              </w:rPr>
              <w:t xml:space="preserve"> </w:t>
            </w:r>
            <w:r w:rsidRPr="00353783">
              <w:rPr>
                <w:rFonts w:ascii="Arial" w:hAnsi="Arial" w:eastAsia="Arial" w:cs="Arial"/>
                <w:lang w:val="en-US"/>
              </w:rPr>
              <w:t>identified</w:t>
            </w:r>
            <w:r w:rsidRPr="00353783">
              <w:rPr>
                <w:rFonts w:ascii="Arial" w:hAnsi="Arial" w:eastAsia="Arial" w:cs="Arial"/>
                <w:spacing w:val="-5"/>
                <w:lang w:val="en-US"/>
              </w:rPr>
              <w:t xml:space="preserve"> </w:t>
            </w:r>
            <w:r w:rsidRPr="00353783">
              <w:rPr>
                <w:rFonts w:ascii="Arial" w:hAnsi="Arial" w:eastAsia="Arial" w:cs="Arial"/>
                <w:lang w:val="en-US"/>
              </w:rPr>
              <w:t>early</w:t>
            </w:r>
            <w:r w:rsidRPr="00353783">
              <w:rPr>
                <w:rFonts w:ascii="Arial" w:hAnsi="Arial" w:eastAsia="Arial" w:cs="Arial"/>
                <w:spacing w:val="-3"/>
                <w:lang w:val="en-US"/>
              </w:rPr>
              <w:t xml:space="preserve"> </w:t>
            </w:r>
            <w:r w:rsidRPr="00353783">
              <w:rPr>
                <w:rFonts w:ascii="Arial" w:hAnsi="Arial" w:eastAsia="Arial" w:cs="Arial"/>
                <w:lang w:val="en-US"/>
              </w:rPr>
              <w:t>and</w:t>
            </w:r>
            <w:r w:rsidRPr="00353783">
              <w:rPr>
                <w:rFonts w:ascii="Arial" w:hAnsi="Arial" w:eastAsia="Arial" w:cs="Arial"/>
                <w:spacing w:val="-6"/>
                <w:lang w:val="en-US"/>
              </w:rPr>
              <w:t xml:space="preserve"> </w:t>
            </w:r>
            <w:r w:rsidRPr="00353783">
              <w:rPr>
                <w:rFonts w:ascii="Arial" w:hAnsi="Arial" w:eastAsia="Arial" w:cs="Arial"/>
                <w:lang w:val="en-US"/>
              </w:rPr>
              <w:t>have</w:t>
            </w:r>
            <w:r w:rsidRPr="00353783">
              <w:rPr>
                <w:rFonts w:ascii="Arial" w:hAnsi="Arial" w:eastAsia="Arial" w:cs="Arial"/>
                <w:spacing w:val="-6"/>
                <w:lang w:val="en-US"/>
              </w:rPr>
              <w:t xml:space="preserve"> </w:t>
            </w:r>
            <w:r w:rsidRPr="00353783">
              <w:rPr>
                <w:rFonts w:ascii="Arial" w:hAnsi="Arial" w:eastAsia="Arial" w:cs="Arial"/>
                <w:lang w:val="en-US"/>
              </w:rPr>
              <w:t>their</w:t>
            </w:r>
            <w:r w:rsidRPr="00353783">
              <w:rPr>
                <w:rFonts w:ascii="Arial" w:hAnsi="Arial" w:eastAsia="Arial" w:cs="Arial"/>
                <w:spacing w:val="-5"/>
                <w:lang w:val="en-US"/>
              </w:rPr>
              <w:t xml:space="preserve"> </w:t>
            </w:r>
            <w:r w:rsidRPr="00353783">
              <w:rPr>
                <w:rFonts w:ascii="Arial" w:hAnsi="Arial" w:eastAsia="Arial" w:cs="Arial"/>
                <w:lang w:val="en-US"/>
              </w:rPr>
              <w:t>needs</w:t>
            </w:r>
            <w:r w:rsidRPr="00353783">
              <w:rPr>
                <w:rFonts w:ascii="Arial" w:hAnsi="Arial" w:eastAsia="Arial" w:cs="Arial"/>
                <w:spacing w:val="-5"/>
                <w:lang w:val="en-US"/>
              </w:rPr>
              <w:t xml:space="preserve"> </w:t>
            </w:r>
            <w:r w:rsidRPr="00353783">
              <w:rPr>
                <w:rFonts w:ascii="Arial" w:hAnsi="Arial" w:eastAsia="Arial" w:cs="Arial"/>
                <w:lang w:val="en-US"/>
              </w:rPr>
              <w:t>met</w:t>
            </w:r>
            <w:r w:rsidRPr="00353783">
              <w:rPr>
                <w:rFonts w:ascii="Arial" w:hAnsi="Arial" w:eastAsia="Arial" w:cs="Arial"/>
                <w:spacing w:val="-2"/>
                <w:lang w:val="en-US"/>
              </w:rPr>
              <w:t xml:space="preserve"> </w:t>
            </w:r>
            <w:r w:rsidRPr="00353783">
              <w:rPr>
                <w:rFonts w:ascii="Arial" w:hAnsi="Arial" w:eastAsia="Arial" w:cs="Arial"/>
                <w:lang w:val="en-US"/>
              </w:rPr>
              <w:t>promptly</w:t>
            </w:r>
            <w:r w:rsidRPr="00353783">
              <w:rPr>
                <w:rFonts w:ascii="Arial" w:hAnsi="Arial" w:eastAsia="Arial" w:cs="Arial"/>
                <w:spacing w:val="-4"/>
                <w:lang w:val="en-US"/>
              </w:rPr>
              <w:t xml:space="preserve"> </w:t>
            </w:r>
            <w:r w:rsidRPr="00353783">
              <w:rPr>
                <w:rFonts w:ascii="Arial" w:hAnsi="Arial" w:eastAsia="Arial" w:cs="Arial"/>
                <w:lang w:val="en-US"/>
              </w:rPr>
              <w:t>and</w:t>
            </w:r>
            <w:r w:rsidRPr="00353783">
              <w:rPr>
                <w:rFonts w:ascii="Arial" w:hAnsi="Arial" w:eastAsia="Arial" w:cs="Arial"/>
                <w:spacing w:val="-4"/>
                <w:lang w:val="en-US"/>
              </w:rPr>
              <w:t xml:space="preserve"> </w:t>
            </w:r>
            <w:r w:rsidRPr="00353783">
              <w:rPr>
                <w:rFonts w:ascii="Arial" w:hAnsi="Arial" w:eastAsia="Arial" w:cs="Arial"/>
                <w:spacing w:val="-2"/>
                <w:lang w:val="en-US"/>
              </w:rPr>
              <w:t>effectively.</w:t>
            </w:r>
          </w:p>
          <w:p w:rsidRPr="00353783" w:rsidR="00353783" w:rsidP="00353783" w:rsidRDefault="00353783" w14:paraId="7E46249F" w14:textId="77777777">
            <w:pPr>
              <w:widowControl w:val="0"/>
              <w:autoSpaceDE w:val="0"/>
              <w:autoSpaceDN w:val="0"/>
              <w:spacing w:after="0" w:line="240" w:lineRule="auto"/>
              <w:rPr>
                <w:rFonts w:ascii="Arial" w:hAnsi="Arial" w:eastAsia="Arial" w:cs="Arial"/>
                <w:lang w:val="en-US"/>
              </w:rPr>
            </w:pPr>
          </w:p>
          <w:p w:rsidRPr="00353783" w:rsidR="00353783" w:rsidP="00353783" w:rsidRDefault="00353783" w14:paraId="63F7E3FE" w14:textId="77777777">
            <w:pPr>
              <w:widowControl w:val="0"/>
              <w:autoSpaceDE w:val="0"/>
              <w:autoSpaceDN w:val="0"/>
              <w:spacing w:after="0" w:line="240" w:lineRule="auto"/>
              <w:ind w:left="108"/>
              <w:rPr>
                <w:rFonts w:ascii="Arial" w:hAnsi="Arial" w:eastAsia="Arial" w:cs="Arial"/>
                <w:b/>
                <w:lang w:val="en-US"/>
              </w:rPr>
            </w:pPr>
            <w:r w:rsidRPr="00353783">
              <w:rPr>
                <w:rFonts w:ascii="Arial" w:hAnsi="Arial" w:eastAsia="Arial" w:cs="Arial"/>
                <w:b/>
                <w:lang w:val="en-US"/>
              </w:rPr>
              <w:t>Strategic</w:t>
            </w:r>
            <w:r w:rsidRPr="00353783">
              <w:rPr>
                <w:rFonts w:ascii="Arial" w:hAnsi="Arial" w:eastAsia="Arial" w:cs="Arial"/>
                <w:b/>
                <w:spacing w:val="-8"/>
                <w:lang w:val="en-US"/>
              </w:rPr>
              <w:t xml:space="preserve"> </w:t>
            </w:r>
            <w:r w:rsidRPr="00353783">
              <w:rPr>
                <w:rFonts w:ascii="Arial" w:hAnsi="Arial" w:eastAsia="Arial" w:cs="Arial"/>
                <w:b/>
                <w:spacing w:val="-2"/>
                <w:lang w:val="en-US"/>
              </w:rPr>
              <w:t>objectives</w:t>
            </w:r>
          </w:p>
          <w:p w:rsidRPr="00353783" w:rsidR="00353783" w:rsidP="00353783" w:rsidRDefault="00353783" w14:paraId="37F27E56" w14:textId="1BCD2D5F">
            <w:pPr>
              <w:widowControl w:val="0"/>
              <w:numPr>
                <w:ilvl w:val="0"/>
                <w:numId w:val="4"/>
              </w:numPr>
              <w:tabs>
                <w:tab w:val="left" w:pos="2628"/>
                <w:tab w:val="left" w:pos="2629"/>
              </w:tabs>
              <w:autoSpaceDE w:val="0"/>
              <w:autoSpaceDN w:val="0"/>
              <w:spacing w:before="4" w:after="0" w:line="237" w:lineRule="auto"/>
              <w:ind w:right="109"/>
              <w:rPr>
                <w:rFonts w:ascii="Arial" w:hAnsi="Arial" w:eastAsia="Arial" w:cs="Arial"/>
                <w:lang w:val="en-US"/>
              </w:rPr>
            </w:pPr>
            <w:r w:rsidRPr="00353783">
              <w:rPr>
                <w:rFonts w:ascii="Arial" w:hAnsi="Arial" w:eastAsia="Arial" w:cs="Arial"/>
                <w:lang w:val="en-US"/>
              </w:rPr>
              <w:t xml:space="preserve">To </w:t>
            </w:r>
            <w:r w:rsidR="000F3966">
              <w:rPr>
                <w:rFonts w:ascii="Arial" w:hAnsi="Arial" w:eastAsia="Arial" w:cs="Arial"/>
                <w:lang w:val="en-US"/>
              </w:rPr>
              <w:t xml:space="preserve">improve the website for the Bury Integrated Safeguarding Partnership and review annually. </w:t>
            </w:r>
          </w:p>
          <w:p w:rsidRPr="00353783" w:rsidR="00353783" w:rsidP="00353783" w:rsidRDefault="00353783" w14:paraId="39BD8701" w14:textId="3A300CBC">
            <w:pPr>
              <w:widowControl w:val="0"/>
              <w:numPr>
                <w:ilvl w:val="0"/>
                <w:numId w:val="4"/>
              </w:numPr>
              <w:tabs>
                <w:tab w:val="left" w:pos="2628"/>
                <w:tab w:val="left" w:pos="2629"/>
              </w:tabs>
              <w:autoSpaceDE w:val="0"/>
              <w:autoSpaceDN w:val="0"/>
              <w:spacing w:after="0" w:line="268" w:lineRule="exact"/>
              <w:ind w:hanging="361"/>
              <w:rPr>
                <w:rFonts w:ascii="Arial" w:hAnsi="Arial" w:eastAsia="Arial" w:cs="Arial"/>
                <w:lang w:val="en-US"/>
              </w:rPr>
            </w:pPr>
            <w:r w:rsidRPr="00353783">
              <w:rPr>
                <w:rFonts w:ascii="Arial" w:hAnsi="Arial" w:eastAsia="Arial" w:cs="Arial"/>
                <w:lang w:val="en-US"/>
              </w:rPr>
              <w:t>Assurance</w:t>
            </w:r>
            <w:r w:rsidRPr="00353783">
              <w:rPr>
                <w:rFonts w:ascii="Arial" w:hAnsi="Arial" w:eastAsia="Arial" w:cs="Arial"/>
                <w:spacing w:val="-4"/>
                <w:lang w:val="en-US"/>
              </w:rPr>
              <w:t xml:space="preserve"> </w:t>
            </w:r>
            <w:r w:rsidR="000F3966">
              <w:rPr>
                <w:rFonts w:ascii="Arial" w:hAnsi="Arial" w:eastAsia="Arial" w:cs="Arial"/>
                <w:spacing w:val="-4"/>
                <w:lang w:val="en-US"/>
              </w:rPr>
              <w:t xml:space="preserve">to be provided regarding the </w:t>
            </w:r>
            <w:r w:rsidRPr="00353783" w:rsidR="000F3966">
              <w:rPr>
                <w:rFonts w:ascii="Arial" w:hAnsi="Arial" w:eastAsia="Arial" w:cs="Arial"/>
                <w:lang w:val="en-US"/>
              </w:rPr>
              <w:t>Quality</w:t>
            </w:r>
            <w:r w:rsidRPr="00353783" w:rsidR="000F3966">
              <w:rPr>
                <w:rFonts w:ascii="Arial" w:hAnsi="Arial" w:eastAsia="Arial" w:cs="Arial"/>
                <w:spacing w:val="-5"/>
                <w:lang w:val="en-US"/>
              </w:rPr>
              <w:t>-of-Care</w:t>
            </w:r>
            <w:r w:rsidRPr="00353783">
              <w:rPr>
                <w:rFonts w:ascii="Arial" w:hAnsi="Arial" w:eastAsia="Arial" w:cs="Arial"/>
                <w:spacing w:val="-3"/>
                <w:lang w:val="en-US"/>
              </w:rPr>
              <w:t xml:space="preserve"> </w:t>
            </w:r>
            <w:r w:rsidRPr="00353783">
              <w:rPr>
                <w:rFonts w:ascii="Arial" w:hAnsi="Arial" w:eastAsia="Arial" w:cs="Arial"/>
                <w:lang w:val="en-US"/>
              </w:rPr>
              <w:t>provision</w:t>
            </w:r>
            <w:r w:rsidRPr="00353783">
              <w:rPr>
                <w:rFonts w:ascii="Arial" w:hAnsi="Arial" w:eastAsia="Arial" w:cs="Arial"/>
                <w:spacing w:val="-3"/>
                <w:lang w:val="en-US"/>
              </w:rPr>
              <w:t xml:space="preserve"> </w:t>
            </w:r>
            <w:r w:rsidR="00514B4B">
              <w:rPr>
                <w:rFonts w:ascii="Arial" w:hAnsi="Arial" w:eastAsia="Arial" w:cs="Arial"/>
                <w:spacing w:val="-3"/>
                <w:lang w:val="en-US"/>
              </w:rPr>
              <w:t>within Bur</w:t>
            </w:r>
            <w:r w:rsidRPr="00353783">
              <w:rPr>
                <w:rFonts w:ascii="Arial" w:hAnsi="Arial" w:eastAsia="Arial" w:cs="Arial"/>
                <w:spacing w:val="-4"/>
                <w:lang w:val="en-US"/>
              </w:rPr>
              <w:t>y</w:t>
            </w:r>
            <w:r w:rsidR="000F3966">
              <w:rPr>
                <w:rFonts w:ascii="Arial" w:hAnsi="Arial" w:eastAsia="Arial" w:cs="Arial"/>
                <w:spacing w:val="-4"/>
                <w:lang w:val="en-US"/>
              </w:rPr>
              <w:t xml:space="preserve"> and develop a mechanism where system assurance can be gained. </w:t>
            </w:r>
          </w:p>
          <w:p w:rsidRPr="00353783" w:rsidR="00353783" w:rsidP="000F3966" w:rsidRDefault="00353783" w14:paraId="36F0F852" w14:textId="38357576">
            <w:pPr>
              <w:widowControl w:val="0"/>
              <w:tabs>
                <w:tab w:val="left" w:pos="2628"/>
                <w:tab w:val="left" w:pos="2629"/>
              </w:tabs>
              <w:autoSpaceDE w:val="0"/>
              <w:autoSpaceDN w:val="0"/>
              <w:spacing w:after="0" w:line="269" w:lineRule="exact"/>
              <w:ind w:left="2267"/>
              <w:rPr>
                <w:rFonts w:ascii="Arial" w:hAnsi="Arial" w:eastAsia="Arial" w:cs="Arial"/>
                <w:lang w:val="en-US"/>
              </w:rPr>
            </w:pPr>
          </w:p>
        </w:tc>
      </w:tr>
      <w:tr w:rsidRPr="00353783" w:rsidR="00353783" w:rsidTr="003621B8" w14:paraId="6F77A19D" w14:textId="77777777">
        <w:trPr>
          <w:trHeight w:val="2578"/>
        </w:trPr>
        <w:tc>
          <w:tcPr>
            <w:tcW w:w="14176" w:type="dxa"/>
            <w:tcBorders>
              <w:top w:val="single" w:color="000000" w:sz="4" w:space="0"/>
            </w:tcBorders>
          </w:tcPr>
          <w:p w:rsidRPr="00353783" w:rsidR="00353783" w:rsidP="00353783" w:rsidRDefault="00353783" w14:paraId="40D78041" w14:textId="77777777">
            <w:pPr>
              <w:widowControl w:val="0"/>
              <w:autoSpaceDE w:val="0"/>
              <w:autoSpaceDN w:val="0"/>
              <w:spacing w:before="7" w:after="0" w:line="240" w:lineRule="auto"/>
              <w:rPr>
                <w:rFonts w:ascii="Arial" w:hAnsi="Arial" w:eastAsia="Arial" w:cs="Arial"/>
                <w:sz w:val="24"/>
                <w:lang w:val="en-US"/>
              </w:rPr>
            </w:pPr>
          </w:p>
          <w:p w:rsidRPr="00353783" w:rsidR="00353783" w:rsidP="00353783" w:rsidRDefault="00353783" w14:paraId="26602085" w14:textId="4F788F73">
            <w:pPr>
              <w:widowControl w:val="0"/>
              <w:tabs>
                <w:tab w:val="left" w:pos="2268"/>
              </w:tabs>
              <w:autoSpaceDE w:val="0"/>
              <w:autoSpaceDN w:val="0"/>
              <w:spacing w:after="0" w:line="252" w:lineRule="exact"/>
              <w:ind w:left="108"/>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7"/>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6"/>
                <w:lang w:val="en-US"/>
              </w:rPr>
              <w:t xml:space="preserve"> </w:t>
            </w:r>
            <w:r w:rsidRPr="00353783">
              <w:rPr>
                <w:rFonts w:ascii="Arial" w:hAnsi="Arial" w:eastAsia="Arial" w:cs="Arial"/>
                <w:b/>
                <w:color w:val="660066"/>
                <w:spacing w:val="-5"/>
                <w:lang w:val="en-US"/>
              </w:rPr>
              <w:t>5:</w:t>
            </w:r>
            <w:r w:rsidRPr="00353783">
              <w:rPr>
                <w:rFonts w:ascii="Arial" w:hAnsi="Arial" w:eastAsia="Arial" w:cs="Arial"/>
                <w:b/>
                <w:color w:val="660066"/>
                <w:lang w:val="en-US"/>
              </w:rPr>
              <w:tab/>
              <w:t>Making</w:t>
            </w:r>
            <w:r w:rsidRPr="00353783">
              <w:rPr>
                <w:rFonts w:ascii="Arial" w:hAnsi="Arial" w:eastAsia="Arial" w:cs="Arial"/>
                <w:b/>
                <w:color w:val="660066"/>
                <w:spacing w:val="-9"/>
                <w:lang w:val="en-US"/>
              </w:rPr>
              <w:t xml:space="preserve"> </w:t>
            </w:r>
            <w:r w:rsidRPr="00353783">
              <w:rPr>
                <w:rFonts w:ascii="Arial" w:hAnsi="Arial" w:eastAsia="Arial" w:cs="Arial"/>
                <w:b/>
                <w:color w:val="660066"/>
                <w:lang w:val="en-US"/>
              </w:rPr>
              <w:t>Safeguarding</w:t>
            </w:r>
            <w:r w:rsidRPr="00353783">
              <w:rPr>
                <w:rFonts w:ascii="Arial" w:hAnsi="Arial" w:eastAsia="Arial" w:cs="Arial"/>
                <w:b/>
                <w:color w:val="660066"/>
                <w:spacing w:val="-8"/>
                <w:lang w:val="en-US"/>
              </w:rPr>
              <w:t xml:space="preserve"> </w:t>
            </w:r>
            <w:r w:rsidRPr="00353783">
              <w:rPr>
                <w:rFonts w:ascii="Arial" w:hAnsi="Arial" w:eastAsia="Arial" w:cs="Arial"/>
                <w:b/>
                <w:color w:val="660066"/>
                <w:spacing w:val="-2"/>
                <w:lang w:val="en-US"/>
              </w:rPr>
              <w:t>Personal</w:t>
            </w:r>
          </w:p>
          <w:p w:rsidRPr="00353783" w:rsidR="00353783" w:rsidP="00353783" w:rsidRDefault="00353783" w14:paraId="50CC5F2A" w14:textId="6FB4B8BC">
            <w:pPr>
              <w:widowControl w:val="0"/>
              <w:tabs>
                <w:tab w:val="left" w:pos="2268"/>
              </w:tabs>
              <w:autoSpaceDE w:val="0"/>
              <w:autoSpaceDN w:val="0"/>
              <w:spacing w:after="0" w:line="240" w:lineRule="auto"/>
              <w:ind w:left="2268" w:right="115" w:hanging="2161"/>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r>
            <w:r w:rsidR="000F3966">
              <w:rPr>
                <w:rFonts w:ascii="Arial" w:hAnsi="Arial" w:eastAsia="Arial" w:cs="Arial"/>
                <w:lang w:val="en-US"/>
              </w:rPr>
              <w:t>T</w:t>
            </w:r>
            <w:r w:rsidRPr="00353783">
              <w:rPr>
                <w:rFonts w:ascii="Arial" w:hAnsi="Arial" w:eastAsia="Arial" w:cs="Arial"/>
                <w:lang w:val="en-US"/>
              </w:rPr>
              <w:t>o</w:t>
            </w:r>
            <w:r w:rsidRPr="00E87194">
              <w:rPr>
                <w:rFonts w:ascii="Arial" w:hAnsi="Arial" w:eastAsia="Arial" w:cs="Arial"/>
                <w:lang w:val="en-US"/>
              </w:rPr>
              <w:t xml:space="preserve"> </w:t>
            </w:r>
            <w:r w:rsidRPr="00E87194" w:rsidR="000F3966">
              <w:rPr>
                <w:rFonts w:ascii="Arial" w:hAnsi="Arial" w:eastAsia="Arial" w:cs="Arial"/>
                <w:lang w:val="en-US"/>
              </w:rPr>
              <w:t xml:space="preserve">ensure </w:t>
            </w:r>
            <w:r w:rsidRPr="00353783" w:rsidR="005B512B">
              <w:rPr>
                <w:rFonts w:ascii="Arial" w:hAnsi="Arial" w:eastAsia="Arial" w:cs="Arial"/>
                <w:lang w:val="en-US"/>
              </w:rPr>
              <w:t>the</w:t>
            </w:r>
            <w:r w:rsidRPr="00E87194" w:rsidR="005B512B">
              <w:rPr>
                <w:rFonts w:ascii="Arial" w:hAnsi="Arial" w:eastAsia="Arial" w:cs="Arial"/>
                <w:lang w:val="en-US"/>
              </w:rPr>
              <w:t xml:space="preserve"> </w:t>
            </w:r>
            <w:r w:rsidRPr="00353783" w:rsidR="005B512B">
              <w:rPr>
                <w:rFonts w:ascii="Arial" w:hAnsi="Arial" w:eastAsia="Arial" w:cs="Arial"/>
                <w:lang w:val="en-US"/>
              </w:rPr>
              <w:t>work</w:t>
            </w:r>
            <w:r w:rsidRPr="00E87194" w:rsidR="005B512B">
              <w:rPr>
                <w:rFonts w:ascii="Arial" w:hAnsi="Arial" w:eastAsia="Arial" w:cs="Arial"/>
                <w:lang w:val="en-US"/>
              </w:rPr>
              <w:t xml:space="preserve"> </w:t>
            </w:r>
            <w:r w:rsidRPr="00353783" w:rsidR="005B512B">
              <w:rPr>
                <w:rFonts w:ascii="Arial" w:hAnsi="Arial" w:eastAsia="Arial" w:cs="Arial"/>
                <w:lang w:val="en-US"/>
              </w:rPr>
              <w:t>of</w:t>
            </w:r>
            <w:r w:rsidRPr="00E87194" w:rsidR="005B512B">
              <w:rPr>
                <w:rFonts w:ascii="Arial" w:hAnsi="Arial" w:eastAsia="Arial" w:cs="Arial"/>
                <w:lang w:val="en-US"/>
              </w:rPr>
              <w:t xml:space="preserve"> </w:t>
            </w:r>
            <w:r w:rsidRPr="00353783" w:rsidR="005B512B">
              <w:rPr>
                <w:rFonts w:ascii="Arial" w:hAnsi="Arial" w:eastAsia="Arial" w:cs="Arial"/>
                <w:lang w:val="en-US"/>
              </w:rPr>
              <w:t>the</w:t>
            </w:r>
            <w:r w:rsidRPr="00E87194" w:rsidR="005B512B">
              <w:rPr>
                <w:rFonts w:ascii="Arial" w:hAnsi="Arial" w:eastAsia="Arial" w:cs="Arial"/>
                <w:lang w:val="en-US"/>
              </w:rPr>
              <w:t xml:space="preserve"> </w:t>
            </w:r>
            <w:r w:rsidRPr="00353783" w:rsidR="005B512B">
              <w:rPr>
                <w:rFonts w:ascii="Arial" w:hAnsi="Arial" w:eastAsia="Arial" w:cs="Arial"/>
                <w:lang w:val="en-US"/>
              </w:rPr>
              <w:t>SAB</w:t>
            </w:r>
            <w:r w:rsidRPr="00E87194" w:rsidR="005B512B">
              <w:rPr>
                <w:rFonts w:ascii="Arial" w:hAnsi="Arial" w:eastAsia="Arial" w:cs="Arial"/>
                <w:lang w:val="en-US"/>
              </w:rPr>
              <w:t xml:space="preserve"> </w:t>
            </w:r>
            <w:r w:rsidRPr="00353783" w:rsidR="005B512B">
              <w:rPr>
                <w:rFonts w:ascii="Arial" w:hAnsi="Arial" w:eastAsia="Arial" w:cs="Arial"/>
                <w:lang w:val="en-US"/>
              </w:rPr>
              <w:t>and</w:t>
            </w:r>
            <w:r w:rsidRPr="00E87194" w:rsidR="005B512B">
              <w:rPr>
                <w:rFonts w:ascii="Arial" w:hAnsi="Arial" w:eastAsia="Arial" w:cs="Arial"/>
                <w:lang w:val="en-US"/>
              </w:rPr>
              <w:t xml:space="preserve"> </w:t>
            </w:r>
            <w:r w:rsidRPr="00353783" w:rsidR="005B512B">
              <w:rPr>
                <w:rFonts w:ascii="Arial" w:hAnsi="Arial" w:eastAsia="Arial" w:cs="Arial"/>
                <w:lang w:val="en-US"/>
              </w:rPr>
              <w:t xml:space="preserve">safeguarding responses </w:t>
            </w:r>
            <w:r w:rsidR="005B512B">
              <w:rPr>
                <w:rFonts w:ascii="Arial" w:hAnsi="Arial" w:eastAsia="Arial" w:cs="Arial"/>
                <w:lang w:val="en-US"/>
              </w:rPr>
              <w:t xml:space="preserve">are </w:t>
            </w:r>
            <w:r w:rsidR="00514B4B">
              <w:rPr>
                <w:rFonts w:ascii="Arial" w:hAnsi="Arial" w:eastAsia="Arial" w:cs="Arial"/>
                <w:lang w:val="en-US"/>
              </w:rPr>
              <w:t>person</w:t>
            </w:r>
            <w:r w:rsidRPr="00353783">
              <w:rPr>
                <w:rFonts w:ascii="Arial" w:hAnsi="Arial" w:eastAsia="Arial" w:cs="Arial"/>
                <w:lang w:val="en-US"/>
              </w:rPr>
              <w:t xml:space="preserve"> </w:t>
            </w:r>
            <w:r w:rsidRPr="00353783" w:rsidR="00514B4B">
              <w:rPr>
                <w:rFonts w:ascii="Arial" w:hAnsi="Arial" w:eastAsia="Arial" w:cs="Arial"/>
                <w:lang w:val="en-US"/>
              </w:rPr>
              <w:t>centered</w:t>
            </w:r>
            <w:r w:rsidRPr="00353783">
              <w:rPr>
                <w:rFonts w:ascii="Arial" w:hAnsi="Arial" w:eastAsia="Arial" w:cs="Arial"/>
                <w:lang w:val="en-US"/>
              </w:rPr>
              <w:t>.</w:t>
            </w:r>
          </w:p>
          <w:p w:rsidRPr="00353783" w:rsidR="00353783" w:rsidP="00353783" w:rsidRDefault="00353783" w14:paraId="4B6BA7B9" w14:textId="77777777">
            <w:pPr>
              <w:widowControl w:val="0"/>
              <w:autoSpaceDE w:val="0"/>
              <w:autoSpaceDN w:val="0"/>
              <w:spacing w:before="11" w:after="0" w:line="240" w:lineRule="auto"/>
              <w:rPr>
                <w:rFonts w:ascii="Arial" w:hAnsi="Arial" w:eastAsia="Arial" w:cs="Arial"/>
                <w:sz w:val="21"/>
                <w:lang w:val="en-US"/>
              </w:rPr>
            </w:pPr>
          </w:p>
          <w:p w:rsidRPr="00353783" w:rsidR="00353783" w:rsidP="00353783" w:rsidRDefault="00353783" w14:paraId="7C0E3966" w14:textId="75364E94">
            <w:pPr>
              <w:widowControl w:val="0"/>
              <w:tabs>
                <w:tab w:val="left" w:pos="2268"/>
              </w:tabs>
              <w:autoSpaceDE w:val="0"/>
              <w:autoSpaceDN w:val="0"/>
              <w:spacing w:after="0" w:line="240" w:lineRule="auto"/>
              <w:ind w:left="2268" w:right="115" w:hanging="2161"/>
              <w:rPr>
                <w:rFonts w:ascii="Arial" w:hAnsi="Arial" w:eastAsia="Arial" w:cs="Arial"/>
                <w:lang w:val="en-US"/>
              </w:rPr>
            </w:pPr>
            <w:r w:rsidRPr="00353783">
              <w:rPr>
                <w:rFonts w:ascii="Arial" w:hAnsi="Arial" w:eastAsia="Arial" w:cs="Arial"/>
                <w:b/>
                <w:lang w:val="en-US"/>
              </w:rPr>
              <w:t>Desired outcome</w:t>
            </w:r>
            <w:r w:rsidRPr="00353783">
              <w:rPr>
                <w:rFonts w:ascii="Arial" w:hAnsi="Arial" w:eastAsia="Arial" w:cs="Arial"/>
                <w:lang w:val="en-US"/>
              </w:rPr>
              <w:t>:</w:t>
            </w:r>
            <w:r w:rsidRPr="00353783">
              <w:rPr>
                <w:rFonts w:ascii="Arial" w:hAnsi="Arial" w:eastAsia="Arial" w:cs="Arial"/>
                <w:lang w:val="en-US"/>
              </w:rPr>
              <w:tab/>
            </w:r>
            <w:r w:rsidR="00514B4B">
              <w:rPr>
                <w:rFonts w:ascii="Arial" w:hAnsi="Arial" w:eastAsia="Arial" w:cs="Arial"/>
                <w:lang w:val="en-US"/>
              </w:rPr>
              <w:t>Individual</w:t>
            </w:r>
            <w:r w:rsidR="005B512B">
              <w:rPr>
                <w:rFonts w:ascii="Arial" w:hAnsi="Arial" w:eastAsia="Arial" w:cs="Arial"/>
                <w:lang w:val="en-US"/>
              </w:rPr>
              <w:t>’s</w:t>
            </w:r>
            <w:r w:rsidRPr="00353783">
              <w:rPr>
                <w:rFonts w:ascii="Arial" w:hAnsi="Arial" w:eastAsia="Arial" w:cs="Arial"/>
                <w:spacing w:val="25"/>
                <w:lang w:val="en-US"/>
              </w:rPr>
              <w:t xml:space="preserve"> </w:t>
            </w:r>
            <w:r w:rsidRPr="00353783">
              <w:rPr>
                <w:rFonts w:ascii="Arial" w:hAnsi="Arial" w:eastAsia="Arial" w:cs="Arial"/>
                <w:lang w:val="en-US"/>
              </w:rPr>
              <w:t>feel</w:t>
            </w:r>
            <w:r w:rsidRPr="00353783">
              <w:rPr>
                <w:rFonts w:ascii="Arial" w:hAnsi="Arial" w:eastAsia="Arial" w:cs="Arial"/>
                <w:spacing w:val="26"/>
                <w:lang w:val="en-US"/>
              </w:rPr>
              <w:t xml:space="preserve"> </w:t>
            </w:r>
            <w:r w:rsidRPr="00353783">
              <w:rPr>
                <w:rFonts w:ascii="Arial" w:hAnsi="Arial" w:eastAsia="Arial" w:cs="Arial"/>
                <w:lang w:val="en-US"/>
              </w:rPr>
              <w:t>empowered</w:t>
            </w:r>
            <w:r w:rsidRPr="00353783">
              <w:rPr>
                <w:rFonts w:ascii="Arial" w:hAnsi="Arial" w:eastAsia="Arial" w:cs="Arial"/>
                <w:spacing w:val="22"/>
                <w:lang w:val="en-US"/>
              </w:rPr>
              <w:t xml:space="preserve"> </w:t>
            </w:r>
            <w:r w:rsidR="005B512B">
              <w:rPr>
                <w:rFonts w:ascii="Arial" w:hAnsi="Arial" w:eastAsia="Arial" w:cs="Arial"/>
                <w:spacing w:val="22"/>
                <w:lang w:val="en-US"/>
              </w:rPr>
              <w:t xml:space="preserve">and </w:t>
            </w:r>
            <w:r w:rsidRPr="00353783">
              <w:rPr>
                <w:rFonts w:ascii="Arial" w:hAnsi="Arial" w:eastAsia="Arial" w:cs="Arial"/>
                <w:lang w:val="en-US"/>
              </w:rPr>
              <w:t>for</w:t>
            </w:r>
            <w:r w:rsidRPr="00353783">
              <w:rPr>
                <w:rFonts w:ascii="Arial" w:hAnsi="Arial" w:eastAsia="Arial" w:cs="Arial"/>
                <w:spacing w:val="23"/>
                <w:lang w:val="en-US"/>
              </w:rPr>
              <w:t xml:space="preserve"> </w:t>
            </w:r>
            <w:r w:rsidRPr="00353783">
              <w:rPr>
                <w:rFonts w:ascii="Arial" w:hAnsi="Arial" w:eastAsia="Arial" w:cs="Arial"/>
                <w:lang w:val="en-US"/>
              </w:rPr>
              <w:t>their</w:t>
            </w:r>
            <w:r w:rsidRPr="00353783">
              <w:rPr>
                <w:rFonts w:ascii="Arial" w:hAnsi="Arial" w:eastAsia="Arial" w:cs="Arial"/>
                <w:spacing w:val="23"/>
                <w:lang w:val="en-US"/>
              </w:rPr>
              <w:t xml:space="preserve"> </w:t>
            </w:r>
            <w:r w:rsidRPr="00353783">
              <w:rPr>
                <w:rFonts w:ascii="Arial" w:hAnsi="Arial" w:eastAsia="Arial" w:cs="Arial"/>
                <w:lang w:val="en-US"/>
              </w:rPr>
              <w:t>voices</w:t>
            </w:r>
            <w:r w:rsidRPr="00353783">
              <w:rPr>
                <w:rFonts w:ascii="Arial" w:hAnsi="Arial" w:eastAsia="Arial" w:cs="Arial"/>
                <w:spacing w:val="25"/>
                <w:lang w:val="en-US"/>
              </w:rPr>
              <w:t xml:space="preserve"> </w:t>
            </w:r>
            <w:r w:rsidRPr="00353783">
              <w:rPr>
                <w:rFonts w:ascii="Arial" w:hAnsi="Arial" w:eastAsia="Arial" w:cs="Arial"/>
                <w:lang w:val="en-US"/>
              </w:rPr>
              <w:t>to</w:t>
            </w:r>
            <w:r w:rsidRPr="00353783">
              <w:rPr>
                <w:rFonts w:ascii="Arial" w:hAnsi="Arial" w:eastAsia="Arial" w:cs="Arial"/>
                <w:spacing w:val="27"/>
                <w:lang w:val="en-US"/>
              </w:rPr>
              <w:t xml:space="preserve"> </w:t>
            </w:r>
            <w:r w:rsidRPr="00353783">
              <w:rPr>
                <w:rFonts w:ascii="Arial" w:hAnsi="Arial" w:eastAsia="Arial" w:cs="Arial"/>
                <w:lang w:val="en-US"/>
              </w:rPr>
              <w:t>be</w:t>
            </w:r>
            <w:r w:rsidRPr="00353783">
              <w:rPr>
                <w:rFonts w:ascii="Arial" w:hAnsi="Arial" w:eastAsia="Arial" w:cs="Arial"/>
                <w:spacing w:val="24"/>
                <w:lang w:val="en-US"/>
              </w:rPr>
              <w:t xml:space="preserve"> </w:t>
            </w:r>
            <w:r w:rsidRPr="00353783">
              <w:rPr>
                <w:rFonts w:ascii="Arial" w:hAnsi="Arial" w:eastAsia="Arial" w:cs="Arial"/>
                <w:lang w:val="en-US"/>
              </w:rPr>
              <w:t>heard</w:t>
            </w:r>
            <w:r w:rsidRPr="00353783">
              <w:rPr>
                <w:rFonts w:ascii="Arial" w:hAnsi="Arial" w:eastAsia="Arial" w:cs="Arial"/>
                <w:spacing w:val="24"/>
                <w:lang w:val="en-US"/>
              </w:rPr>
              <w:t xml:space="preserve"> </w:t>
            </w:r>
            <w:r w:rsidRPr="00353783">
              <w:rPr>
                <w:rFonts w:ascii="Arial" w:hAnsi="Arial" w:eastAsia="Arial" w:cs="Arial"/>
                <w:lang w:val="en-US"/>
              </w:rPr>
              <w:t>in safeguarding practice and policy development.</w:t>
            </w:r>
          </w:p>
          <w:p w:rsidRPr="00353783" w:rsidR="00353783" w:rsidP="00353783" w:rsidRDefault="00353783" w14:paraId="48BCEC0D" w14:textId="77777777">
            <w:pPr>
              <w:widowControl w:val="0"/>
              <w:autoSpaceDE w:val="0"/>
              <w:autoSpaceDN w:val="0"/>
              <w:spacing w:before="2" w:after="0" w:line="240" w:lineRule="auto"/>
              <w:rPr>
                <w:rFonts w:ascii="Arial" w:hAnsi="Arial" w:eastAsia="Arial" w:cs="Arial"/>
                <w:lang w:val="en-US"/>
              </w:rPr>
            </w:pPr>
          </w:p>
          <w:p w:rsidRPr="00353783" w:rsidR="00353783" w:rsidP="00353783" w:rsidRDefault="00353783" w14:paraId="12B87B14" w14:textId="77777777">
            <w:pPr>
              <w:widowControl w:val="0"/>
              <w:autoSpaceDE w:val="0"/>
              <w:autoSpaceDN w:val="0"/>
              <w:spacing w:after="0" w:line="240" w:lineRule="auto"/>
              <w:ind w:left="108"/>
              <w:rPr>
                <w:rFonts w:ascii="Arial" w:hAnsi="Arial" w:eastAsia="Arial" w:cs="Arial"/>
                <w:b/>
                <w:lang w:val="en-US"/>
              </w:rPr>
            </w:pPr>
            <w:r w:rsidRPr="00353783">
              <w:rPr>
                <w:rFonts w:ascii="Arial" w:hAnsi="Arial" w:eastAsia="Arial" w:cs="Arial"/>
                <w:b/>
                <w:lang w:val="en-US"/>
              </w:rPr>
              <w:t>Strategic</w:t>
            </w:r>
            <w:r w:rsidRPr="00353783">
              <w:rPr>
                <w:rFonts w:ascii="Arial" w:hAnsi="Arial" w:eastAsia="Arial" w:cs="Arial"/>
                <w:b/>
                <w:spacing w:val="-7"/>
                <w:lang w:val="en-US"/>
              </w:rPr>
              <w:t xml:space="preserve"> </w:t>
            </w:r>
            <w:r w:rsidRPr="00353783">
              <w:rPr>
                <w:rFonts w:ascii="Arial" w:hAnsi="Arial" w:eastAsia="Arial" w:cs="Arial"/>
                <w:b/>
                <w:spacing w:val="-2"/>
                <w:lang w:val="en-US"/>
              </w:rPr>
              <w:t>objectives</w:t>
            </w:r>
          </w:p>
          <w:p w:rsidRPr="00353783" w:rsidR="005B512B" w:rsidP="005B512B" w:rsidRDefault="005B512B" w14:paraId="0E7F8D53" w14:textId="77777777">
            <w:pPr>
              <w:widowControl w:val="0"/>
              <w:numPr>
                <w:ilvl w:val="0"/>
                <w:numId w:val="3"/>
              </w:numPr>
              <w:tabs>
                <w:tab w:val="left" w:pos="2628"/>
                <w:tab w:val="left" w:pos="2629"/>
              </w:tabs>
              <w:autoSpaceDE w:val="0"/>
              <w:autoSpaceDN w:val="0"/>
              <w:spacing w:before="1" w:after="0" w:line="268" w:lineRule="exact"/>
              <w:rPr>
                <w:rFonts w:ascii="Arial" w:hAnsi="Arial" w:eastAsia="Arial" w:cs="Arial"/>
                <w:lang w:val="en-US"/>
              </w:rPr>
            </w:pPr>
            <w:r w:rsidRPr="00353783">
              <w:rPr>
                <w:rFonts w:ascii="Arial" w:hAnsi="Arial" w:eastAsia="Arial" w:cs="Arial"/>
                <w:lang w:val="en-US"/>
              </w:rPr>
              <w:t>Quality</w:t>
            </w:r>
            <w:r w:rsidRPr="00353783">
              <w:rPr>
                <w:rFonts w:ascii="Arial" w:hAnsi="Arial" w:eastAsia="Arial" w:cs="Arial"/>
                <w:spacing w:val="-8"/>
                <w:lang w:val="en-US"/>
              </w:rPr>
              <w:t xml:space="preserve"> </w:t>
            </w:r>
            <w:r w:rsidRPr="00353783">
              <w:rPr>
                <w:rFonts w:ascii="Arial" w:hAnsi="Arial" w:eastAsia="Arial" w:cs="Arial"/>
                <w:lang w:val="en-US"/>
              </w:rPr>
              <w:t>assure</w:t>
            </w:r>
            <w:r w:rsidRPr="00353783">
              <w:rPr>
                <w:rFonts w:ascii="Arial" w:hAnsi="Arial" w:eastAsia="Arial" w:cs="Arial"/>
                <w:spacing w:val="-8"/>
                <w:lang w:val="en-US"/>
              </w:rPr>
              <w:t xml:space="preserve"> </w:t>
            </w:r>
            <w:r w:rsidRPr="00353783">
              <w:rPr>
                <w:rFonts w:ascii="Arial" w:hAnsi="Arial" w:eastAsia="Arial" w:cs="Arial"/>
                <w:lang w:val="en-US"/>
              </w:rPr>
              <w:t>activity</w:t>
            </w:r>
            <w:r w:rsidRPr="00353783">
              <w:rPr>
                <w:rFonts w:ascii="Arial" w:hAnsi="Arial" w:eastAsia="Arial" w:cs="Arial"/>
                <w:spacing w:val="-8"/>
                <w:lang w:val="en-US"/>
              </w:rPr>
              <w:t xml:space="preserve"> </w:t>
            </w:r>
            <w:r w:rsidRPr="00353783">
              <w:rPr>
                <w:rFonts w:ascii="Arial" w:hAnsi="Arial" w:eastAsia="Arial" w:cs="Arial"/>
                <w:lang w:val="en-US"/>
              </w:rPr>
              <w:t>to</w:t>
            </w:r>
            <w:r w:rsidRPr="00353783">
              <w:rPr>
                <w:rFonts w:ascii="Arial" w:hAnsi="Arial" w:eastAsia="Arial" w:cs="Arial"/>
                <w:spacing w:val="-10"/>
                <w:lang w:val="en-US"/>
              </w:rPr>
              <w:t xml:space="preserve"> </w:t>
            </w:r>
            <w:r w:rsidRPr="00353783">
              <w:rPr>
                <w:rFonts w:ascii="Arial" w:hAnsi="Arial" w:eastAsia="Arial" w:cs="Arial"/>
                <w:lang w:val="en-US"/>
              </w:rPr>
              <w:t>gauge</w:t>
            </w:r>
            <w:r w:rsidRPr="00353783">
              <w:rPr>
                <w:rFonts w:ascii="Arial" w:hAnsi="Arial" w:eastAsia="Arial" w:cs="Arial"/>
                <w:spacing w:val="-6"/>
                <w:lang w:val="en-US"/>
              </w:rPr>
              <w:t xml:space="preserve"> </w:t>
            </w:r>
            <w:r w:rsidRPr="00353783">
              <w:rPr>
                <w:rFonts w:ascii="Arial" w:hAnsi="Arial" w:eastAsia="Arial" w:cs="Arial"/>
                <w:lang w:val="en-US"/>
              </w:rPr>
              <w:t>whether</w:t>
            </w:r>
            <w:r w:rsidRPr="00353783">
              <w:rPr>
                <w:rFonts w:ascii="Arial" w:hAnsi="Arial" w:eastAsia="Arial" w:cs="Arial"/>
                <w:spacing w:val="-7"/>
                <w:lang w:val="en-US"/>
              </w:rPr>
              <w:t xml:space="preserve"> </w:t>
            </w:r>
            <w:r w:rsidRPr="00353783">
              <w:rPr>
                <w:rFonts w:ascii="Arial" w:hAnsi="Arial" w:eastAsia="Arial" w:cs="Arial"/>
                <w:lang w:val="en-US"/>
              </w:rPr>
              <w:t>safeguarding</w:t>
            </w:r>
            <w:r w:rsidRPr="00353783">
              <w:rPr>
                <w:rFonts w:ascii="Arial" w:hAnsi="Arial" w:eastAsia="Arial" w:cs="Arial"/>
                <w:spacing w:val="-7"/>
                <w:lang w:val="en-US"/>
              </w:rPr>
              <w:t xml:space="preserve"> </w:t>
            </w:r>
            <w:r w:rsidRPr="00353783">
              <w:rPr>
                <w:rFonts w:ascii="Arial" w:hAnsi="Arial" w:eastAsia="Arial" w:cs="Arial"/>
                <w:lang w:val="en-US"/>
              </w:rPr>
              <w:t>practice</w:t>
            </w:r>
            <w:r w:rsidRPr="00353783">
              <w:rPr>
                <w:rFonts w:ascii="Arial" w:hAnsi="Arial" w:eastAsia="Arial" w:cs="Arial"/>
                <w:spacing w:val="-8"/>
                <w:lang w:val="en-US"/>
              </w:rPr>
              <w:t xml:space="preserve"> </w:t>
            </w:r>
            <w:r w:rsidRPr="00353783">
              <w:rPr>
                <w:rFonts w:ascii="Arial" w:hAnsi="Arial" w:eastAsia="Arial" w:cs="Arial"/>
                <w:lang w:val="en-US"/>
              </w:rPr>
              <w:t>is</w:t>
            </w:r>
            <w:r w:rsidRPr="00353783">
              <w:rPr>
                <w:rFonts w:ascii="Arial" w:hAnsi="Arial" w:eastAsia="Arial" w:cs="Arial"/>
                <w:spacing w:val="-5"/>
                <w:lang w:val="en-US"/>
              </w:rPr>
              <w:t xml:space="preserve"> </w:t>
            </w:r>
            <w:r w:rsidRPr="00353783">
              <w:rPr>
                <w:rFonts w:ascii="Arial" w:hAnsi="Arial" w:eastAsia="Arial" w:cs="Arial"/>
                <w:lang w:val="en-US"/>
              </w:rPr>
              <w:t>person-centred</w:t>
            </w:r>
            <w:r w:rsidRPr="00353783">
              <w:rPr>
                <w:rFonts w:ascii="Arial" w:hAnsi="Arial" w:eastAsia="Arial" w:cs="Arial"/>
                <w:spacing w:val="-8"/>
                <w:lang w:val="en-US"/>
              </w:rPr>
              <w:t xml:space="preserve"> </w:t>
            </w:r>
            <w:r w:rsidRPr="00353783">
              <w:rPr>
                <w:rFonts w:ascii="Arial" w:hAnsi="Arial" w:eastAsia="Arial" w:cs="Arial"/>
                <w:lang w:val="en-US"/>
              </w:rPr>
              <w:t>and</w:t>
            </w:r>
            <w:r w:rsidRPr="00353783">
              <w:rPr>
                <w:rFonts w:ascii="Arial" w:hAnsi="Arial" w:eastAsia="Arial" w:cs="Arial"/>
                <w:spacing w:val="-6"/>
                <w:lang w:val="en-US"/>
              </w:rPr>
              <w:t xml:space="preserve"> </w:t>
            </w:r>
            <w:r w:rsidRPr="00353783">
              <w:rPr>
                <w:rFonts w:ascii="Arial" w:hAnsi="Arial" w:eastAsia="Arial" w:cs="Arial"/>
                <w:lang w:val="en-US"/>
              </w:rPr>
              <w:t>outcome-</w:t>
            </w:r>
            <w:r w:rsidRPr="00353783">
              <w:rPr>
                <w:rFonts w:ascii="Arial" w:hAnsi="Arial" w:eastAsia="Arial" w:cs="Arial"/>
                <w:spacing w:val="-2"/>
                <w:lang w:val="en-US"/>
              </w:rPr>
              <w:t>focused.</w:t>
            </w:r>
          </w:p>
          <w:p w:rsidRPr="00353783" w:rsidR="00353783" w:rsidP="005B512B" w:rsidRDefault="00353783" w14:paraId="4A566543" w14:textId="4E5D64DF">
            <w:pPr>
              <w:widowControl w:val="0"/>
              <w:tabs>
                <w:tab w:val="left" w:pos="2628"/>
                <w:tab w:val="left" w:pos="2629"/>
              </w:tabs>
              <w:autoSpaceDE w:val="0"/>
              <w:autoSpaceDN w:val="0"/>
              <w:spacing w:before="1" w:after="0" w:line="250" w:lineRule="exact"/>
              <w:ind w:left="2628"/>
              <w:rPr>
                <w:rFonts w:ascii="Arial" w:hAnsi="Arial" w:eastAsia="Arial" w:cs="Arial"/>
                <w:lang w:val="en-US"/>
              </w:rPr>
            </w:pPr>
          </w:p>
        </w:tc>
      </w:tr>
    </w:tbl>
    <w:p w:rsidRPr="00353783" w:rsidR="00353783" w:rsidP="00353783" w:rsidRDefault="00353783" w14:paraId="5B8001EA" w14:textId="77777777">
      <w:pPr>
        <w:widowControl w:val="0"/>
        <w:autoSpaceDE w:val="0"/>
        <w:autoSpaceDN w:val="0"/>
        <w:spacing w:after="0" w:line="250" w:lineRule="exact"/>
        <w:rPr>
          <w:rFonts w:ascii="Arial" w:hAnsi="Arial" w:eastAsia="Arial" w:cs="Arial"/>
          <w:lang w:val="en-US"/>
        </w:rPr>
        <w:sectPr w:rsidRPr="00353783" w:rsidR="00353783">
          <w:pgSz w:w="16840" w:h="11910" w:orient="landscape"/>
          <w:pgMar w:top="1340" w:right="0" w:bottom="1240" w:left="0" w:header="0" w:footer="1050" w:gutter="0"/>
          <w:cols w:space="720"/>
        </w:sectPr>
      </w:pPr>
    </w:p>
    <w:p w:rsidRPr="00353783" w:rsidR="00353783" w:rsidP="00353783" w:rsidRDefault="00353783" w14:paraId="58D64DD7" w14:textId="77777777">
      <w:pPr>
        <w:widowControl w:val="0"/>
        <w:autoSpaceDE w:val="0"/>
        <w:autoSpaceDN w:val="0"/>
        <w:spacing w:after="0" w:line="240" w:lineRule="auto"/>
        <w:rPr>
          <w:rFonts w:ascii="Arial" w:hAnsi="Arial" w:eastAsia="Arial" w:cs="Arial"/>
          <w:sz w:val="20"/>
          <w:lang w:val="en-US"/>
        </w:rPr>
      </w:pPr>
    </w:p>
    <w:p w:rsidRPr="00353783" w:rsidR="00353783" w:rsidP="00353783" w:rsidRDefault="00353783" w14:paraId="30751729" w14:textId="77777777">
      <w:pPr>
        <w:widowControl w:val="0"/>
        <w:autoSpaceDE w:val="0"/>
        <w:autoSpaceDN w:val="0"/>
        <w:spacing w:before="6" w:after="0" w:line="240" w:lineRule="auto"/>
        <w:rPr>
          <w:rFonts w:ascii="Arial" w:hAnsi="Arial" w:eastAsia="Arial" w:cs="Arial"/>
          <w:lang w:val="en-US"/>
        </w:rPr>
      </w:pPr>
    </w:p>
    <w:tbl>
      <w:tblPr>
        <w:tblW w:w="14176" w:type="dxa"/>
        <w:tblLayout w:type="fixed"/>
        <w:tblCellMar>
          <w:left w:w="0" w:type="dxa"/>
          <w:right w:w="0" w:type="dxa"/>
        </w:tblCellMar>
        <w:tblLook w:val="01E0" w:firstRow="1" w:lastRow="1" w:firstColumn="1" w:lastColumn="1" w:noHBand="0" w:noVBand="0"/>
      </w:tblPr>
      <w:tblGrid>
        <w:gridCol w:w="14176"/>
      </w:tblGrid>
      <w:tr w:rsidRPr="00353783" w:rsidR="00353783" w:rsidTr="00E87194" w14:paraId="6616130E" w14:textId="77777777">
        <w:trPr>
          <w:trHeight w:val="80"/>
        </w:trPr>
        <w:tc>
          <w:tcPr>
            <w:tcW w:w="14176" w:type="dxa"/>
            <w:tcBorders>
              <w:bottom w:val="single" w:color="000000" w:sz="4" w:space="0"/>
            </w:tcBorders>
          </w:tcPr>
          <w:p w:rsidRPr="00353783" w:rsidR="00353783" w:rsidP="005B512B" w:rsidRDefault="00353783" w14:paraId="295968CC" w14:textId="6FF38FEF">
            <w:pPr>
              <w:widowControl w:val="0"/>
              <w:tabs>
                <w:tab w:val="left" w:pos="2629"/>
              </w:tabs>
              <w:autoSpaceDE w:val="0"/>
              <w:autoSpaceDN w:val="0"/>
              <w:spacing w:after="0" w:line="240" w:lineRule="auto"/>
              <w:jc w:val="both"/>
              <w:rPr>
                <w:rFonts w:ascii="Arial" w:hAnsi="Arial" w:eastAsia="Arial" w:cs="Arial"/>
                <w:lang w:val="en-US"/>
              </w:rPr>
            </w:pPr>
          </w:p>
        </w:tc>
      </w:tr>
      <w:tr w:rsidRPr="00353783" w:rsidR="00353783" w:rsidTr="00E87194" w14:paraId="6507C7C9" w14:textId="77777777">
        <w:trPr>
          <w:trHeight w:val="3361"/>
        </w:trPr>
        <w:tc>
          <w:tcPr>
            <w:tcW w:w="14176" w:type="dxa"/>
            <w:tcBorders>
              <w:top w:val="single" w:color="000000" w:sz="4" w:space="0"/>
            </w:tcBorders>
          </w:tcPr>
          <w:p w:rsidRPr="00353783" w:rsidR="00353783" w:rsidP="00353783" w:rsidRDefault="00353783" w14:paraId="77E5DBB8" w14:textId="77777777">
            <w:pPr>
              <w:widowControl w:val="0"/>
              <w:autoSpaceDE w:val="0"/>
              <w:autoSpaceDN w:val="0"/>
              <w:spacing w:before="4" w:after="0" w:line="240" w:lineRule="auto"/>
              <w:rPr>
                <w:rFonts w:ascii="Arial" w:hAnsi="Arial" w:eastAsia="Arial" w:cs="Arial"/>
                <w:sz w:val="24"/>
                <w:lang w:val="en-US"/>
              </w:rPr>
            </w:pPr>
          </w:p>
          <w:p w:rsidRPr="00353783" w:rsidR="00353783" w:rsidP="00353783" w:rsidRDefault="00353783" w14:paraId="482B27AA" w14:textId="03A5C137">
            <w:pPr>
              <w:widowControl w:val="0"/>
              <w:tabs>
                <w:tab w:val="left" w:pos="2268"/>
              </w:tabs>
              <w:autoSpaceDE w:val="0"/>
              <w:autoSpaceDN w:val="0"/>
              <w:spacing w:after="0" w:line="252" w:lineRule="exact"/>
              <w:ind w:left="108"/>
              <w:rPr>
                <w:rFonts w:ascii="Arial" w:hAnsi="Arial" w:eastAsia="Arial" w:cs="Arial"/>
                <w:b/>
                <w:lang w:val="en-US"/>
              </w:rPr>
            </w:pPr>
            <w:r w:rsidRPr="00353783">
              <w:rPr>
                <w:rFonts w:ascii="Arial" w:hAnsi="Arial" w:eastAsia="Arial" w:cs="Arial"/>
                <w:b/>
                <w:color w:val="660066"/>
                <w:lang w:val="en-US"/>
              </w:rPr>
              <w:t>Strategic</w:t>
            </w:r>
            <w:r w:rsidRPr="00353783">
              <w:rPr>
                <w:rFonts w:ascii="Arial" w:hAnsi="Arial" w:eastAsia="Arial" w:cs="Arial"/>
                <w:b/>
                <w:color w:val="660066"/>
                <w:spacing w:val="-7"/>
                <w:lang w:val="en-US"/>
              </w:rPr>
              <w:t xml:space="preserve"> </w:t>
            </w:r>
            <w:r w:rsidRPr="00353783">
              <w:rPr>
                <w:rFonts w:ascii="Arial" w:hAnsi="Arial" w:eastAsia="Arial" w:cs="Arial"/>
                <w:b/>
                <w:color w:val="660066"/>
                <w:lang w:val="en-US"/>
              </w:rPr>
              <w:t>Aim</w:t>
            </w:r>
            <w:r w:rsidRPr="00353783">
              <w:rPr>
                <w:rFonts w:ascii="Arial" w:hAnsi="Arial" w:eastAsia="Arial" w:cs="Arial"/>
                <w:b/>
                <w:color w:val="660066"/>
                <w:spacing w:val="-6"/>
                <w:lang w:val="en-US"/>
              </w:rPr>
              <w:t xml:space="preserve"> </w:t>
            </w:r>
            <w:r w:rsidRPr="00353783">
              <w:rPr>
                <w:rFonts w:ascii="Arial" w:hAnsi="Arial" w:eastAsia="Arial" w:cs="Arial"/>
                <w:b/>
                <w:color w:val="660066"/>
                <w:spacing w:val="-5"/>
                <w:lang w:val="en-US"/>
              </w:rPr>
              <w:t>6:</w:t>
            </w:r>
            <w:r w:rsidRPr="00353783">
              <w:rPr>
                <w:rFonts w:ascii="Arial" w:hAnsi="Arial" w:eastAsia="Arial" w:cs="Arial"/>
                <w:b/>
                <w:color w:val="660066"/>
                <w:lang w:val="en-US"/>
              </w:rPr>
              <w:tab/>
            </w:r>
            <w:r w:rsidR="005B512B">
              <w:rPr>
                <w:rFonts w:ascii="Arial" w:hAnsi="Arial" w:eastAsia="Arial" w:cs="Arial"/>
                <w:b/>
                <w:color w:val="660066"/>
                <w:lang w:val="en-US"/>
              </w:rPr>
              <w:t>Learning and</w:t>
            </w:r>
            <w:r w:rsidRPr="00353783">
              <w:rPr>
                <w:rFonts w:ascii="Arial" w:hAnsi="Arial" w:eastAsia="Arial" w:cs="Arial"/>
                <w:b/>
                <w:color w:val="660066"/>
                <w:spacing w:val="-4"/>
                <w:lang w:val="en-US"/>
              </w:rPr>
              <w:t xml:space="preserve"> </w:t>
            </w:r>
            <w:r w:rsidRPr="00353783">
              <w:rPr>
                <w:rFonts w:ascii="Arial" w:hAnsi="Arial" w:eastAsia="Arial" w:cs="Arial"/>
                <w:b/>
                <w:color w:val="660066"/>
                <w:spacing w:val="-2"/>
                <w:lang w:val="en-US"/>
              </w:rPr>
              <w:t>Development</w:t>
            </w:r>
          </w:p>
          <w:p w:rsidRPr="00353783" w:rsidR="00353783" w:rsidP="00353783" w:rsidRDefault="00353783" w14:paraId="3A9D8E7B" w14:textId="7D7A718A">
            <w:pPr>
              <w:widowControl w:val="0"/>
              <w:tabs>
                <w:tab w:val="left" w:pos="2268"/>
              </w:tabs>
              <w:autoSpaceDE w:val="0"/>
              <w:autoSpaceDN w:val="0"/>
              <w:spacing w:after="0" w:line="240" w:lineRule="auto"/>
              <w:ind w:left="2268" w:right="115" w:hanging="2161"/>
              <w:rPr>
                <w:rFonts w:ascii="Arial" w:hAnsi="Arial" w:eastAsia="Arial" w:cs="Arial"/>
                <w:lang w:val="en-US"/>
              </w:rPr>
            </w:pPr>
            <w:r w:rsidRPr="00353783">
              <w:rPr>
                <w:rFonts w:ascii="Arial" w:hAnsi="Arial" w:eastAsia="Arial" w:cs="Arial"/>
                <w:b/>
                <w:lang w:val="en-US"/>
              </w:rPr>
              <w:t>SAB Priority</w:t>
            </w:r>
            <w:r w:rsidRPr="00353783">
              <w:rPr>
                <w:rFonts w:ascii="Arial" w:hAnsi="Arial" w:eastAsia="Arial" w:cs="Arial"/>
                <w:lang w:val="en-US"/>
              </w:rPr>
              <w:t>:</w:t>
            </w:r>
            <w:r w:rsidRPr="00353783">
              <w:rPr>
                <w:rFonts w:ascii="Arial" w:hAnsi="Arial" w:eastAsia="Arial" w:cs="Arial"/>
                <w:lang w:val="en-US"/>
              </w:rPr>
              <w:tab/>
            </w:r>
            <w:r w:rsidR="005B512B">
              <w:rPr>
                <w:rFonts w:ascii="Arial" w:hAnsi="Arial" w:eastAsia="Arial" w:cs="Arial"/>
                <w:lang w:val="en-US"/>
              </w:rPr>
              <w:t>Ensure</w:t>
            </w:r>
            <w:r w:rsidRPr="00353783">
              <w:rPr>
                <w:rFonts w:ascii="Arial" w:hAnsi="Arial" w:eastAsia="Arial" w:cs="Arial"/>
                <w:spacing w:val="-1"/>
                <w:lang w:val="en-US"/>
              </w:rPr>
              <w:t xml:space="preserve"> </w:t>
            </w:r>
            <w:r w:rsidRPr="00353783">
              <w:rPr>
                <w:rFonts w:ascii="Arial" w:hAnsi="Arial" w:eastAsia="Arial" w:cs="Arial"/>
                <w:lang w:val="en-US"/>
              </w:rPr>
              <w:t>the</w:t>
            </w:r>
            <w:r w:rsidRPr="00353783">
              <w:rPr>
                <w:rFonts w:ascii="Arial" w:hAnsi="Arial" w:eastAsia="Arial" w:cs="Arial"/>
                <w:spacing w:val="-2"/>
                <w:lang w:val="en-US"/>
              </w:rPr>
              <w:t xml:space="preserve"> </w:t>
            </w:r>
            <w:r w:rsidRPr="00353783">
              <w:rPr>
                <w:rFonts w:ascii="Arial" w:hAnsi="Arial" w:eastAsia="Arial" w:cs="Arial"/>
                <w:lang w:val="en-US"/>
              </w:rPr>
              <w:t>workforce</w:t>
            </w:r>
            <w:r w:rsidRPr="00353783">
              <w:rPr>
                <w:rFonts w:ascii="Arial" w:hAnsi="Arial" w:eastAsia="Arial" w:cs="Arial"/>
                <w:spacing w:val="-2"/>
                <w:lang w:val="en-US"/>
              </w:rPr>
              <w:t xml:space="preserve"> </w:t>
            </w:r>
            <w:r w:rsidRPr="00353783">
              <w:rPr>
                <w:rFonts w:ascii="Arial" w:hAnsi="Arial" w:eastAsia="Arial" w:cs="Arial"/>
                <w:lang w:val="en-US"/>
              </w:rPr>
              <w:t>is</w:t>
            </w:r>
            <w:r w:rsidRPr="00353783">
              <w:rPr>
                <w:rFonts w:ascii="Arial" w:hAnsi="Arial" w:eastAsia="Arial" w:cs="Arial"/>
                <w:spacing w:val="-4"/>
                <w:lang w:val="en-US"/>
              </w:rPr>
              <w:t xml:space="preserve"> </w:t>
            </w:r>
            <w:r w:rsidRPr="00353783">
              <w:rPr>
                <w:rFonts w:ascii="Arial" w:hAnsi="Arial" w:eastAsia="Arial" w:cs="Arial"/>
                <w:lang w:val="en-US"/>
              </w:rPr>
              <w:t>equipped to</w:t>
            </w:r>
            <w:r w:rsidRPr="00353783">
              <w:rPr>
                <w:rFonts w:ascii="Arial" w:hAnsi="Arial" w:eastAsia="Arial" w:cs="Arial"/>
                <w:spacing w:val="-2"/>
                <w:lang w:val="en-US"/>
              </w:rPr>
              <w:t xml:space="preserve"> </w:t>
            </w:r>
            <w:r w:rsidRPr="00353783">
              <w:rPr>
                <w:rFonts w:ascii="Arial" w:hAnsi="Arial" w:eastAsia="Arial" w:cs="Arial"/>
                <w:lang w:val="en-US"/>
              </w:rPr>
              <w:t>support adults</w:t>
            </w:r>
            <w:r w:rsidRPr="00353783">
              <w:rPr>
                <w:rFonts w:ascii="Arial" w:hAnsi="Arial" w:eastAsia="Arial" w:cs="Arial"/>
                <w:spacing w:val="-2"/>
                <w:lang w:val="en-US"/>
              </w:rPr>
              <w:t xml:space="preserve"> </w:t>
            </w:r>
            <w:r w:rsidRPr="00353783">
              <w:rPr>
                <w:rFonts w:ascii="Arial" w:hAnsi="Arial" w:eastAsia="Arial" w:cs="Arial"/>
                <w:lang w:val="en-US"/>
              </w:rPr>
              <w:t>appropriately</w:t>
            </w:r>
            <w:r w:rsidRPr="00353783">
              <w:rPr>
                <w:rFonts w:ascii="Arial" w:hAnsi="Arial" w:eastAsia="Arial" w:cs="Arial"/>
                <w:spacing w:val="-2"/>
                <w:lang w:val="en-US"/>
              </w:rPr>
              <w:t xml:space="preserve"> </w:t>
            </w:r>
            <w:r w:rsidRPr="00353783">
              <w:rPr>
                <w:rFonts w:ascii="Arial" w:hAnsi="Arial" w:eastAsia="Arial" w:cs="Arial"/>
                <w:lang w:val="en-US"/>
              </w:rPr>
              <w:t>where</w:t>
            </w:r>
            <w:r w:rsidRPr="00353783">
              <w:rPr>
                <w:rFonts w:ascii="Arial" w:hAnsi="Arial" w:eastAsia="Arial" w:cs="Arial"/>
                <w:spacing w:val="-2"/>
                <w:lang w:val="en-US"/>
              </w:rPr>
              <w:t xml:space="preserve"> </w:t>
            </w:r>
            <w:r w:rsidRPr="00353783">
              <w:rPr>
                <w:rFonts w:ascii="Arial" w:hAnsi="Arial" w:eastAsia="Arial" w:cs="Arial"/>
                <w:lang w:val="en-US"/>
              </w:rPr>
              <w:t xml:space="preserve">abuse </w:t>
            </w:r>
            <w:r w:rsidR="005B512B">
              <w:rPr>
                <w:rFonts w:ascii="Arial" w:hAnsi="Arial" w:eastAsia="Arial" w:cs="Arial"/>
                <w:lang w:val="en-US"/>
              </w:rPr>
              <w:t>including</w:t>
            </w:r>
            <w:r w:rsidRPr="00353783">
              <w:rPr>
                <w:rFonts w:ascii="Arial" w:hAnsi="Arial" w:eastAsia="Arial" w:cs="Arial"/>
                <w:spacing w:val="-2"/>
                <w:lang w:val="en-US"/>
              </w:rPr>
              <w:t xml:space="preserve"> </w:t>
            </w:r>
            <w:r w:rsidRPr="00353783">
              <w:rPr>
                <w:rFonts w:ascii="Arial" w:hAnsi="Arial" w:eastAsia="Arial" w:cs="Arial"/>
                <w:lang w:val="en-US"/>
              </w:rPr>
              <w:t xml:space="preserve">neglect </w:t>
            </w:r>
            <w:r w:rsidR="005B512B">
              <w:rPr>
                <w:rFonts w:ascii="Arial" w:hAnsi="Arial" w:eastAsia="Arial" w:cs="Arial"/>
                <w:lang w:val="en-US"/>
              </w:rPr>
              <w:t>is</w:t>
            </w:r>
            <w:r w:rsidRPr="00353783">
              <w:rPr>
                <w:rFonts w:ascii="Arial" w:hAnsi="Arial" w:eastAsia="Arial" w:cs="Arial"/>
                <w:spacing w:val="-1"/>
                <w:lang w:val="en-US"/>
              </w:rPr>
              <w:t xml:space="preserve"> </w:t>
            </w:r>
            <w:r w:rsidRPr="00353783">
              <w:rPr>
                <w:rFonts w:ascii="Arial" w:hAnsi="Arial" w:eastAsia="Arial" w:cs="Arial"/>
                <w:lang w:val="en-US"/>
              </w:rPr>
              <w:t xml:space="preserve">suspected. </w:t>
            </w:r>
          </w:p>
          <w:p w:rsidRPr="00353783" w:rsidR="00353783" w:rsidP="00353783" w:rsidRDefault="00353783" w14:paraId="496FE9D6" w14:textId="77777777">
            <w:pPr>
              <w:widowControl w:val="0"/>
              <w:autoSpaceDE w:val="0"/>
              <w:autoSpaceDN w:val="0"/>
              <w:spacing w:before="2" w:after="0" w:line="240" w:lineRule="auto"/>
              <w:rPr>
                <w:rFonts w:ascii="Arial" w:hAnsi="Arial" w:eastAsia="Arial" w:cs="Arial"/>
                <w:lang w:val="en-US"/>
              </w:rPr>
            </w:pPr>
          </w:p>
          <w:p w:rsidRPr="00353783" w:rsidR="00353783" w:rsidP="00353783" w:rsidRDefault="00353783" w14:paraId="656A98D2" w14:textId="49BD2D3F">
            <w:pPr>
              <w:widowControl w:val="0"/>
              <w:tabs>
                <w:tab w:val="left" w:pos="2268"/>
              </w:tabs>
              <w:autoSpaceDE w:val="0"/>
              <w:autoSpaceDN w:val="0"/>
              <w:spacing w:after="0" w:line="240" w:lineRule="auto"/>
              <w:ind w:left="108"/>
              <w:rPr>
                <w:rFonts w:ascii="Arial" w:hAnsi="Arial" w:eastAsia="Arial" w:cs="Arial"/>
                <w:lang w:val="en-US"/>
              </w:rPr>
            </w:pPr>
            <w:r w:rsidRPr="00353783">
              <w:rPr>
                <w:rFonts w:ascii="Arial" w:hAnsi="Arial" w:eastAsia="Arial" w:cs="Arial"/>
                <w:b/>
                <w:lang w:val="en-US"/>
              </w:rPr>
              <w:t>Desired</w:t>
            </w:r>
            <w:r w:rsidRPr="00353783">
              <w:rPr>
                <w:rFonts w:ascii="Arial" w:hAnsi="Arial" w:eastAsia="Arial" w:cs="Arial"/>
                <w:b/>
                <w:spacing w:val="-6"/>
                <w:lang w:val="en-US"/>
              </w:rPr>
              <w:t xml:space="preserve"> </w:t>
            </w:r>
            <w:r w:rsidRPr="00353783">
              <w:rPr>
                <w:rFonts w:ascii="Arial" w:hAnsi="Arial" w:eastAsia="Arial" w:cs="Arial"/>
                <w:b/>
                <w:spacing w:val="-2"/>
                <w:lang w:val="en-US"/>
              </w:rPr>
              <w:t>outcome</w:t>
            </w:r>
            <w:r w:rsidRPr="00353783">
              <w:rPr>
                <w:rFonts w:ascii="Arial" w:hAnsi="Arial" w:eastAsia="Arial" w:cs="Arial"/>
                <w:spacing w:val="-2"/>
                <w:lang w:val="en-US"/>
              </w:rPr>
              <w:t>:</w:t>
            </w:r>
            <w:r w:rsidRPr="00353783">
              <w:rPr>
                <w:rFonts w:ascii="Arial" w:hAnsi="Arial" w:eastAsia="Arial" w:cs="Arial"/>
                <w:lang w:val="en-US"/>
              </w:rPr>
              <w:tab/>
            </w:r>
            <w:r w:rsidR="00514B4B">
              <w:rPr>
                <w:rFonts w:ascii="Arial" w:hAnsi="Arial" w:eastAsia="Arial" w:cs="Arial"/>
                <w:lang w:val="en-US"/>
              </w:rPr>
              <w:t>Individuals</w:t>
            </w:r>
            <w:r w:rsidRPr="00353783">
              <w:rPr>
                <w:rFonts w:ascii="Arial" w:hAnsi="Arial" w:eastAsia="Arial" w:cs="Arial"/>
                <w:spacing w:val="-6"/>
                <w:lang w:val="en-US"/>
              </w:rPr>
              <w:t xml:space="preserve"> </w:t>
            </w:r>
            <w:r w:rsidRPr="00353783">
              <w:rPr>
                <w:rFonts w:ascii="Arial" w:hAnsi="Arial" w:eastAsia="Arial" w:cs="Arial"/>
                <w:lang w:val="en-US"/>
              </w:rPr>
              <w:t>are</w:t>
            </w:r>
            <w:r w:rsidRPr="00353783">
              <w:rPr>
                <w:rFonts w:ascii="Arial" w:hAnsi="Arial" w:eastAsia="Arial" w:cs="Arial"/>
                <w:spacing w:val="-6"/>
                <w:lang w:val="en-US"/>
              </w:rPr>
              <w:t xml:space="preserve"> </w:t>
            </w:r>
            <w:r w:rsidRPr="00353783">
              <w:rPr>
                <w:rFonts w:ascii="Arial" w:hAnsi="Arial" w:eastAsia="Arial" w:cs="Arial"/>
                <w:lang w:val="en-US"/>
              </w:rPr>
              <w:t>supported</w:t>
            </w:r>
            <w:r w:rsidRPr="00353783">
              <w:rPr>
                <w:rFonts w:ascii="Arial" w:hAnsi="Arial" w:eastAsia="Arial" w:cs="Arial"/>
                <w:spacing w:val="-4"/>
                <w:lang w:val="en-US"/>
              </w:rPr>
              <w:t xml:space="preserve"> </w:t>
            </w:r>
            <w:r w:rsidRPr="00353783">
              <w:rPr>
                <w:rFonts w:ascii="Arial" w:hAnsi="Arial" w:eastAsia="Arial" w:cs="Arial"/>
                <w:lang w:val="en-US"/>
              </w:rPr>
              <w:t>by</w:t>
            </w:r>
            <w:r w:rsidRPr="00353783">
              <w:rPr>
                <w:rFonts w:ascii="Arial" w:hAnsi="Arial" w:eastAsia="Arial" w:cs="Arial"/>
                <w:spacing w:val="-7"/>
                <w:lang w:val="en-US"/>
              </w:rPr>
              <w:t xml:space="preserve"> </w:t>
            </w:r>
            <w:r w:rsidRPr="00353783">
              <w:rPr>
                <w:rFonts w:ascii="Arial" w:hAnsi="Arial" w:eastAsia="Arial" w:cs="Arial"/>
                <w:lang w:val="en-US"/>
              </w:rPr>
              <w:t>a</w:t>
            </w:r>
            <w:r w:rsidRPr="00353783">
              <w:rPr>
                <w:rFonts w:ascii="Arial" w:hAnsi="Arial" w:eastAsia="Arial" w:cs="Arial"/>
                <w:spacing w:val="-4"/>
                <w:lang w:val="en-US"/>
              </w:rPr>
              <w:t xml:space="preserve"> </w:t>
            </w:r>
            <w:r w:rsidRPr="00353783">
              <w:rPr>
                <w:rFonts w:ascii="Arial" w:hAnsi="Arial" w:eastAsia="Arial" w:cs="Arial"/>
                <w:lang w:val="en-US"/>
              </w:rPr>
              <w:t>skilled</w:t>
            </w:r>
            <w:r w:rsidRPr="00353783">
              <w:rPr>
                <w:rFonts w:ascii="Arial" w:hAnsi="Arial" w:eastAsia="Arial" w:cs="Arial"/>
                <w:spacing w:val="-4"/>
                <w:lang w:val="en-US"/>
              </w:rPr>
              <w:t xml:space="preserve"> </w:t>
            </w:r>
            <w:r w:rsidRPr="00353783">
              <w:rPr>
                <w:rFonts w:ascii="Arial" w:hAnsi="Arial" w:eastAsia="Arial" w:cs="Arial"/>
                <w:lang w:val="en-US"/>
              </w:rPr>
              <w:t>and</w:t>
            </w:r>
            <w:r w:rsidRPr="00353783">
              <w:rPr>
                <w:rFonts w:ascii="Arial" w:hAnsi="Arial" w:eastAsia="Arial" w:cs="Arial"/>
                <w:spacing w:val="-5"/>
                <w:lang w:val="en-US"/>
              </w:rPr>
              <w:t xml:space="preserve"> </w:t>
            </w:r>
            <w:r w:rsidRPr="00353783">
              <w:rPr>
                <w:rFonts w:ascii="Arial" w:hAnsi="Arial" w:eastAsia="Arial" w:cs="Arial"/>
                <w:lang w:val="en-US"/>
              </w:rPr>
              <w:t>competent</w:t>
            </w:r>
            <w:r w:rsidRPr="00353783">
              <w:rPr>
                <w:rFonts w:ascii="Arial" w:hAnsi="Arial" w:eastAsia="Arial" w:cs="Arial"/>
                <w:spacing w:val="-4"/>
                <w:lang w:val="en-US"/>
              </w:rPr>
              <w:t xml:space="preserve"> </w:t>
            </w:r>
            <w:r w:rsidRPr="00353783">
              <w:rPr>
                <w:rFonts w:ascii="Arial" w:hAnsi="Arial" w:eastAsia="Arial" w:cs="Arial"/>
                <w:spacing w:val="-2"/>
                <w:lang w:val="en-US"/>
              </w:rPr>
              <w:t>workforce.</w:t>
            </w:r>
          </w:p>
          <w:p w:rsidRPr="00353783" w:rsidR="00353783" w:rsidP="00353783" w:rsidRDefault="00353783" w14:paraId="4575A793" w14:textId="77777777">
            <w:pPr>
              <w:widowControl w:val="0"/>
              <w:autoSpaceDE w:val="0"/>
              <w:autoSpaceDN w:val="0"/>
              <w:spacing w:before="9" w:after="0" w:line="240" w:lineRule="auto"/>
              <w:rPr>
                <w:rFonts w:ascii="Arial" w:hAnsi="Arial" w:eastAsia="Arial" w:cs="Arial"/>
                <w:sz w:val="21"/>
                <w:lang w:val="en-US"/>
              </w:rPr>
            </w:pPr>
          </w:p>
          <w:p w:rsidRPr="00353783" w:rsidR="00353783" w:rsidP="00353783" w:rsidRDefault="00353783" w14:paraId="4DAA92D6" w14:textId="77777777">
            <w:pPr>
              <w:widowControl w:val="0"/>
              <w:autoSpaceDE w:val="0"/>
              <w:autoSpaceDN w:val="0"/>
              <w:spacing w:after="0" w:line="240" w:lineRule="auto"/>
              <w:ind w:left="108"/>
              <w:rPr>
                <w:rFonts w:ascii="Arial" w:hAnsi="Arial" w:eastAsia="Arial" w:cs="Arial"/>
                <w:b/>
                <w:lang w:val="en-US"/>
              </w:rPr>
            </w:pPr>
            <w:r w:rsidRPr="00353783">
              <w:rPr>
                <w:rFonts w:ascii="Arial" w:hAnsi="Arial" w:eastAsia="Arial" w:cs="Arial"/>
                <w:b/>
                <w:lang w:val="en-US"/>
              </w:rPr>
              <w:t>Strategic</w:t>
            </w:r>
            <w:r w:rsidRPr="00353783">
              <w:rPr>
                <w:rFonts w:ascii="Arial" w:hAnsi="Arial" w:eastAsia="Arial" w:cs="Arial"/>
                <w:b/>
                <w:spacing w:val="-8"/>
                <w:lang w:val="en-US"/>
              </w:rPr>
              <w:t xml:space="preserve"> </w:t>
            </w:r>
            <w:r w:rsidRPr="00353783">
              <w:rPr>
                <w:rFonts w:ascii="Arial" w:hAnsi="Arial" w:eastAsia="Arial" w:cs="Arial"/>
                <w:b/>
                <w:spacing w:val="-2"/>
                <w:lang w:val="en-US"/>
              </w:rPr>
              <w:t>objectives</w:t>
            </w:r>
          </w:p>
          <w:p w:rsidRPr="00195A91" w:rsidR="00514B4B" w:rsidP="00514B4B" w:rsidRDefault="00353783" w14:paraId="45FE35FE" w14:textId="13EF80E8">
            <w:pPr>
              <w:widowControl w:val="0"/>
              <w:numPr>
                <w:ilvl w:val="0"/>
                <w:numId w:val="1"/>
              </w:numPr>
              <w:tabs>
                <w:tab w:val="left" w:pos="2628"/>
                <w:tab w:val="left" w:pos="2629"/>
              </w:tabs>
              <w:autoSpaceDE w:val="0"/>
              <w:autoSpaceDN w:val="0"/>
              <w:spacing w:before="2" w:after="0" w:line="237" w:lineRule="auto"/>
              <w:ind w:right="101"/>
              <w:rPr>
                <w:rFonts w:ascii="Arial" w:hAnsi="Arial" w:eastAsia="Arial" w:cs="Arial"/>
                <w:lang w:val="en-US"/>
              </w:rPr>
            </w:pPr>
            <w:r w:rsidRPr="00195A91">
              <w:rPr>
                <w:rFonts w:ascii="Arial" w:hAnsi="Arial" w:eastAsia="Arial" w:cs="Arial"/>
                <w:lang w:val="en-US"/>
              </w:rPr>
              <w:t xml:space="preserve">To </w:t>
            </w:r>
            <w:r w:rsidRPr="00195A91" w:rsidR="005B512B">
              <w:rPr>
                <w:rFonts w:ascii="Arial" w:hAnsi="Arial" w:eastAsia="Arial" w:cs="Arial"/>
                <w:lang w:val="en-US"/>
              </w:rPr>
              <w:t>develop a</w:t>
            </w:r>
            <w:r w:rsidRPr="00195A91">
              <w:rPr>
                <w:rFonts w:ascii="Arial" w:hAnsi="Arial" w:eastAsia="Arial" w:cs="Arial"/>
                <w:lang w:val="en-US"/>
              </w:rPr>
              <w:t xml:space="preserve"> training strategy</w:t>
            </w:r>
            <w:r w:rsidRPr="00195A91" w:rsidR="005B512B">
              <w:rPr>
                <w:rFonts w:ascii="Arial" w:hAnsi="Arial" w:eastAsia="Arial" w:cs="Arial"/>
                <w:lang w:val="en-US"/>
              </w:rPr>
              <w:t xml:space="preserve"> which</w:t>
            </w:r>
            <w:r w:rsidRPr="00195A91">
              <w:rPr>
                <w:rFonts w:ascii="Arial" w:hAnsi="Arial" w:eastAsia="Arial" w:cs="Arial"/>
                <w:lang w:val="en-US"/>
              </w:rPr>
              <w:t xml:space="preserve"> includes mechanisms to review the impact and effectiveness of training</w:t>
            </w:r>
            <w:r w:rsidRPr="00195A91" w:rsidR="00514B4B">
              <w:rPr>
                <w:rFonts w:ascii="Arial" w:hAnsi="Arial" w:eastAsia="Arial" w:cs="Arial"/>
                <w:lang w:val="en-US"/>
              </w:rPr>
              <w:t>.</w:t>
            </w:r>
          </w:p>
          <w:p w:rsidRPr="00195A91" w:rsidR="00353783" w:rsidP="00514B4B" w:rsidRDefault="00353783" w14:paraId="7A320BBB" w14:textId="79E65F03">
            <w:pPr>
              <w:widowControl w:val="0"/>
              <w:numPr>
                <w:ilvl w:val="0"/>
                <w:numId w:val="1"/>
              </w:numPr>
              <w:tabs>
                <w:tab w:val="left" w:pos="2628"/>
                <w:tab w:val="left" w:pos="2629"/>
              </w:tabs>
              <w:autoSpaceDE w:val="0"/>
              <w:autoSpaceDN w:val="0"/>
              <w:spacing w:before="2" w:after="0" w:line="237" w:lineRule="auto"/>
              <w:ind w:right="101"/>
              <w:rPr>
                <w:rFonts w:ascii="Arial" w:hAnsi="Arial" w:eastAsia="Arial" w:cs="Arial"/>
                <w:lang w:val="en-US"/>
              </w:rPr>
            </w:pPr>
            <w:r w:rsidRPr="00195A91">
              <w:rPr>
                <w:rFonts w:ascii="Arial" w:hAnsi="Arial" w:eastAsia="Arial" w:cs="Arial"/>
                <w:lang w:val="en-US"/>
              </w:rPr>
              <w:t>Explore opportunities for multi-agency training delivery</w:t>
            </w:r>
            <w:r w:rsidRPr="00195A91" w:rsidR="005B512B">
              <w:rPr>
                <w:rFonts w:ascii="Arial" w:hAnsi="Arial" w:eastAsia="Arial" w:cs="Arial"/>
                <w:lang w:val="en-US"/>
              </w:rPr>
              <w:t>, across statutory and voluntary sector services</w:t>
            </w:r>
            <w:r w:rsidRPr="00195A91" w:rsidR="00514B4B">
              <w:rPr>
                <w:rFonts w:ascii="Arial" w:hAnsi="Arial" w:eastAsia="Arial" w:cs="Arial"/>
                <w:lang w:val="en-US"/>
              </w:rPr>
              <w:t>.</w:t>
            </w:r>
          </w:p>
          <w:p w:rsidRPr="0026472D" w:rsidR="0075581B" w:rsidP="00514B4B" w:rsidRDefault="005B512B" w14:paraId="3967FAA8" w14:textId="0183FAF8">
            <w:pPr>
              <w:widowControl w:val="0"/>
              <w:numPr>
                <w:ilvl w:val="0"/>
                <w:numId w:val="1"/>
              </w:numPr>
              <w:tabs>
                <w:tab w:val="left" w:pos="2628"/>
                <w:tab w:val="left" w:pos="2629"/>
              </w:tabs>
              <w:autoSpaceDE w:val="0"/>
              <w:autoSpaceDN w:val="0"/>
              <w:spacing w:before="2" w:after="0" w:line="237" w:lineRule="auto"/>
              <w:ind w:right="101"/>
              <w:rPr>
                <w:rFonts w:ascii="Arial" w:hAnsi="Arial" w:eastAsia="Arial" w:cs="Arial"/>
                <w:color w:val="FF0000"/>
                <w:lang w:val="en-US"/>
              </w:rPr>
            </w:pPr>
            <w:r w:rsidRPr="00195A91">
              <w:rPr>
                <w:rFonts w:ascii="Arial" w:hAnsi="Arial" w:eastAsia="Arial" w:cs="Arial"/>
                <w:lang w:val="en-US"/>
              </w:rPr>
              <w:t xml:space="preserve">To gain assurance from individual agencies regarding internal training opportunities. </w:t>
            </w:r>
          </w:p>
        </w:tc>
      </w:tr>
    </w:tbl>
    <w:p w:rsidR="00315800" w:rsidP="00E87194" w:rsidRDefault="00BD7E9D" w14:paraId="62F55ED6" w14:textId="5DE9406F">
      <w:pPr>
        <w:widowControl w:val="0"/>
        <w:autoSpaceDE w:val="0"/>
        <w:autoSpaceDN w:val="0"/>
        <w:spacing w:before="5" w:after="0" w:line="240" w:lineRule="auto"/>
      </w:pPr>
      <w:r>
        <w:rPr>
          <w:noProof/>
        </w:rPr>
        <mc:AlternateContent>
          <mc:Choice Requires="wps">
            <w:drawing>
              <wp:anchor distT="0" distB="0" distL="0" distR="0" simplePos="0" relativeHeight="251657728" behindDoc="1" locked="0" layoutInCell="1" allowOverlap="1" wp14:editId="437FE3E5" wp14:anchorId="6F440F06">
                <wp:simplePos x="0" y="0"/>
                <wp:positionH relativeFrom="page">
                  <wp:posOffset>845820</wp:posOffset>
                </wp:positionH>
                <wp:positionV relativeFrom="paragraph">
                  <wp:posOffset>193675</wp:posOffset>
                </wp:positionV>
                <wp:extent cx="900176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7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66.6pt;margin-top:15.25pt;width:708.8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7FC8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">
                <w10:wrap type="topAndBottom" anchorx="page"/>
              </v:rect>
            </w:pict>
          </mc:Fallback>
        </mc:AlternateContent>
      </w:r>
    </w:p>
    <w:sectPr w:rsidR="00315800" w:rsidSect="00E871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593A" w14:textId="77777777" w:rsidR="003621B8" w:rsidRDefault="003621B8">
      <w:pPr>
        <w:spacing w:after="0" w:line="240" w:lineRule="auto"/>
      </w:pPr>
      <w:r>
        <w:separator/>
      </w:r>
    </w:p>
  </w:endnote>
  <w:endnote w:type="continuationSeparator" w:id="0">
    <w:p w14:paraId="43BA4863" w14:textId="77777777" w:rsidR="003621B8" w:rsidRDefault="0036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16EB" w14:textId="03371F96" w:rsidR="003621B8" w:rsidRDefault="00BD7E9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5746B23" wp14:editId="1B861DEF">
              <wp:simplePos x="0" y="0"/>
              <wp:positionH relativeFrom="page">
                <wp:posOffset>4944110</wp:posOffset>
              </wp:positionH>
              <wp:positionV relativeFrom="page">
                <wp:posOffset>6754495</wp:posOffset>
              </wp:positionV>
              <wp:extent cx="80708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wps:spPr>
                    <wps:txbx>
                      <w:txbxContent>
                        <w:p w14:paraId="7E1B6E38" w14:textId="77777777" w:rsidR="003621B8" w:rsidRDefault="003621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7</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46B23" id="_x0000_t202" coordsize="21600,21600" o:spt="202" path="m,l,21600r21600,l21600,xe">
              <v:stroke joinstyle="miter"/>
              <v:path gradientshapeok="t" o:connecttype="rect"/>
            </v:shapetype>
            <v:shape id="Text Box 1" o:spid="_x0000_s1030" type="#_x0000_t202" style="position:absolute;margin-left:389.3pt;margin-top:531.85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" filled="f" stroked="f">
              <v:textbox inset="0,0,0,0">
                <w:txbxContent>
                  <w:p w14:paraId="7E1B6E38" w14:textId="77777777" w:rsidR="003621B8" w:rsidRDefault="003621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7</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C798" w14:textId="77777777" w:rsidR="003621B8" w:rsidRDefault="003621B8">
      <w:pPr>
        <w:spacing w:after="0" w:line="240" w:lineRule="auto"/>
      </w:pPr>
      <w:r>
        <w:separator/>
      </w:r>
    </w:p>
  </w:footnote>
  <w:footnote w:type="continuationSeparator" w:id="0">
    <w:p w14:paraId="785A2026" w14:textId="77777777" w:rsidR="003621B8" w:rsidRDefault="0036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AC1"/>
    <w:multiLevelType w:val="hybridMultilevel"/>
    <w:tmpl w:val="8D30E850"/>
    <w:lvl w:ilvl="0" w:tplc="FB7A2AA6">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95B27740">
      <w:numFmt w:val="bullet"/>
      <w:lvlText w:val="•"/>
      <w:lvlJc w:val="left"/>
      <w:pPr>
        <w:ind w:left="3775" w:hanging="360"/>
      </w:pPr>
      <w:rPr>
        <w:rFonts w:hint="default"/>
        <w:lang w:val="en-US" w:eastAsia="en-US" w:bidi="ar-SA"/>
      </w:rPr>
    </w:lvl>
    <w:lvl w:ilvl="2" w:tplc="6E82F61C">
      <w:numFmt w:val="bullet"/>
      <w:lvlText w:val="•"/>
      <w:lvlJc w:val="left"/>
      <w:pPr>
        <w:ind w:left="4931" w:hanging="360"/>
      </w:pPr>
      <w:rPr>
        <w:rFonts w:hint="default"/>
        <w:lang w:val="en-US" w:eastAsia="en-US" w:bidi="ar-SA"/>
      </w:rPr>
    </w:lvl>
    <w:lvl w:ilvl="3" w:tplc="24507BC2">
      <w:numFmt w:val="bullet"/>
      <w:lvlText w:val="•"/>
      <w:lvlJc w:val="left"/>
      <w:pPr>
        <w:ind w:left="6086" w:hanging="360"/>
      </w:pPr>
      <w:rPr>
        <w:rFonts w:hint="default"/>
        <w:lang w:val="en-US" w:eastAsia="en-US" w:bidi="ar-SA"/>
      </w:rPr>
    </w:lvl>
    <w:lvl w:ilvl="4" w:tplc="3AA897EA">
      <w:numFmt w:val="bullet"/>
      <w:lvlText w:val="•"/>
      <w:lvlJc w:val="left"/>
      <w:pPr>
        <w:ind w:left="7242" w:hanging="360"/>
      </w:pPr>
      <w:rPr>
        <w:rFonts w:hint="default"/>
        <w:lang w:val="en-US" w:eastAsia="en-US" w:bidi="ar-SA"/>
      </w:rPr>
    </w:lvl>
    <w:lvl w:ilvl="5" w:tplc="6038A748">
      <w:numFmt w:val="bullet"/>
      <w:lvlText w:val="•"/>
      <w:lvlJc w:val="left"/>
      <w:pPr>
        <w:ind w:left="8398" w:hanging="360"/>
      </w:pPr>
      <w:rPr>
        <w:rFonts w:hint="default"/>
        <w:lang w:val="en-US" w:eastAsia="en-US" w:bidi="ar-SA"/>
      </w:rPr>
    </w:lvl>
    <w:lvl w:ilvl="6" w:tplc="FD10FAB2">
      <w:numFmt w:val="bullet"/>
      <w:lvlText w:val="•"/>
      <w:lvlJc w:val="left"/>
      <w:pPr>
        <w:ind w:left="9553" w:hanging="360"/>
      </w:pPr>
      <w:rPr>
        <w:rFonts w:hint="default"/>
        <w:lang w:val="en-US" w:eastAsia="en-US" w:bidi="ar-SA"/>
      </w:rPr>
    </w:lvl>
    <w:lvl w:ilvl="7" w:tplc="49B073D8">
      <w:numFmt w:val="bullet"/>
      <w:lvlText w:val="•"/>
      <w:lvlJc w:val="left"/>
      <w:pPr>
        <w:ind w:left="10709" w:hanging="360"/>
      </w:pPr>
      <w:rPr>
        <w:rFonts w:hint="default"/>
        <w:lang w:val="en-US" w:eastAsia="en-US" w:bidi="ar-SA"/>
      </w:rPr>
    </w:lvl>
    <w:lvl w:ilvl="8" w:tplc="B710705A">
      <w:numFmt w:val="bullet"/>
      <w:lvlText w:val="•"/>
      <w:lvlJc w:val="left"/>
      <w:pPr>
        <w:ind w:left="11864" w:hanging="360"/>
      </w:pPr>
      <w:rPr>
        <w:rFonts w:hint="default"/>
        <w:lang w:val="en-US" w:eastAsia="en-US" w:bidi="ar-SA"/>
      </w:rPr>
    </w:lvl>
  </w:abstractNum>
  <w:abstractNum w:abstractNumId="1" w15:restartNumberingAfterBreak="0">
    <w:nsid w:val="245347F0"/>
    <w:multiLevelType w:val="hybridMultilevel"/>
    <w:tmpl w:val="EE02775C"/>
    <w:lvl w:ilvl="0" w:tplc="8F02CB92">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379E17C4">
      <w:numFmt w:val="bullet"/>
      <w:lvlText w:val="•"/>
      <w:lvlJc w:val="left"/>
      <w:pPr>
        <w:ind w:left="3775" w:hanging="360"/>
      </w:pPr>
      <w:rPr>
        <w:rFonts w:hint="default"/>
        <w:lang w:val="en-US" w:eastAsia="en-US" w:bidi="ar-SA"/>
      </w:rPr>
    </w:lvl>
    <w:lvl w:ilvl="2" w:tplc="09B490F0">
      <w:numFmt w:val="bullet"/>
      <w:lvlText w:val="•"/>
      <w:lvlJc w:val="left"/>
      <w:pPr>
        <w:ind w:left="4931" w:hanging="360"/>
      </w:pPr>
      <w:rPr>
        <w:rFonts w:hint="default"/>
        <w:lang w:val="en-US" w:eastAsia="en-US" w:bidi="ar-SA"/>
      </w:rPr>
    </w:lvl>
    <w:lvl w:ilvl="3" w:tplc="B7C0EF94">
      <w:numFmt w:val="bullet"/>
      <w:lvlText w:val="•"/>
      <w:lvlJc w:val="left"/>
      <w:pPr>
        <w:ind w:left="6086" w:hanging="360"/>
      </w:pPr>
      <w:rPr>
        <w:rFonts w:hint="default"/>
        <w:lang w:val="en-US" w:eastAsia="en-US" w:bidi="ar-SA"/>
      </w:rPr>
    </w:lvl>
    <w:lvl w:ilvl="4" w:tplc="856C22E4">
      <w:numFmt w:val="bullet"/>
      <w:lvlText w:val="•"/>
      <w:lvlJc w:val="left"/>
      <w:pPr>
        <w:ind w:left="7242" w:hanging="360"/>
      </w:pPr>
      <w:rPr>
        <w:rFonts w:hint="default"/>
        <w:lang w:val="en-US" w:eastAsia="en-US" w:bidi="ar-SA"/>
      </w:rPr>
    </w:lvl>
    <w:lvl w:ilvl="5" w:tplc="F764642A">
      <w:numFmt w:val="bullet"/>
      <w:lvlText w:val="•"/>
      <w:lvlJc w:val="left"/>
      <w:pPr>
        <w:ind w:left="8398" w:hanging="360"/>
      </w:pPr>
      <w:rPr>
        <w:rFonts w:hint="default"/>
        <w:lang w:val="en-US" w:eastAsia="en-US" w:bidi="ar-SA"/>
      </w:rPr>
    </w:lvl>
    <w:lvl w:ilvl="6" w:tplc="28E8C046">
      <w:numFmt w:val="bullet"/>
      <w:lvlText w:val="•"/>
      <w:lvlJc w:val="left"/>
      <w:pPr>
        <w:ind w:left="9553" w:hanging="360"/>
      </w:pPr>
      <w:rPr>
        <w:rFonts w:hint="default"/>
        <w:lang w:val="en-US" w:eastAsia="en-US" w:bidi="ar-SA"/>
      </w:rPr>
    </w:lvl>
    <w:lvl w:ilvl="7" w:tplc="F426EC88">
      <w:numFmt w:val="bullet"/>
      <w:lvlText w:val="•"/>
      <w:lvlJc w:val="left"/>
      <w:pPr>
        <w:ind w:left="10709" w:hanging="360"/>
      </w:pPr>
      <w:rPr>
        <w:rFonts w:hint="default"/>
        <w:lang w:val="en-US" w:eastAsia="en-US" w:bidi="ar-SA"/>
      </w:rPr>
    </w:lvl>
    <w:lvl w:ilvl="8" w:tplc="BD3E6324">
      <w:numFmt w:val="bullet"/>
      <w:lvlText w:val="•"/>
      <w:lvlJc w:val="left"/>
      <w:pPr>
        <w:ind w:left="11864" w:hanging="360"/>
      </w:pPr>
      <w:rPr>
        <w:rFonts w:hint="default"/>
        <w:lang w:val="en-US" w:eastAsia="en-US" w:bidi="ar-SA"/>
      </w:rPr>
    </w:lvl>
  </w:abstractNum>
  <w:abstractNum w:abstractNumId="2" w15:restartNumberingAfterBreak="0">
    <w:nsid w:val="29D058BA"/>
    <w:multiLevelType w:val="hybridMultilevel"/>
    <w:tmpl w:val="2D407CE2"/>
    <w:lvl w:ilvl="0" w:tplc="55AC19E0">
      <w:numFmt w:val="bullet"/>
      <w:lvlText w:val=""/>
      <w:lvlJc w:val="left"/>
      <w:pPr>
        <w:ind w:left="2628" w:hanging="360"/>
      </w:pPr>
      <w:rPr>
        <w:rFonts w:ascii="Symbol" w:eastAsia="Symbol" w:hAnsi="Symbol" w:cs="Symbol" w:hint="default"/>
        <w:b w:val="0"/>
        <w:bCs w:val="0"/>
        <w:i w:val="0"/>
        <w:iCs w:val="0"/>
        <w:color w:val="000000" w:themeColor="text1"/>
        <w:w w:val="100"/>
        <w:sz w:val="22"/>
        <w:szCs w:val="22"/>
        <w:lang w:val="en-US" w:eastAsia="en-US" w:bidi="ar-SA"/>
      </w:rPr>
    </w:lvl>
    <w:lvl w:ilvl="1" w:tplc="0FBE6DE2">
      <w:numFmt w:val="bullet"/>
      <w:lvlText w:val="•"/>
      <w:lvlJc w:val="left"/>
      <w:pPr>
        <w:ind w:left="3775" w:hanging="360"/>
      </w:pPr>
      <w:rPr>
        <w:rFonts w:hint="default"/>
        <w:lang w:val="en-US" w:eastAsia="en-US" w:bidi="ar-SA"/>
      </w:rPr>
    </w:lvl>
    <w:lvl w:ilvl="2" w:tplc="FAE0F0D8">
      <w:numFmt w:val="bullet"/>
      <w:lvlText w:val="•"/>
      <w:lvlJc w:val="left"/>
      <w:pPr>
        <w:ind w:left="4931" w:hanging="360"/>
      </w:pPr>
      <w:rPr>
        <w:rFonts w:hint="default"/>
        <w:lang w:val="en-US" w:eastAsia="en-US" w:bidi="ar-SA"/>
      </w:rPr>
    </w:lvl>
    <w:lvl w:ilvl="3" w:tplc="4538F184">
      <w:numFmt w:val="bullet"/>
      <w:lvlText w:val="•"/>
      <w:lvlJc w:val="left"/>
      <w:pPr>
        <w:ind w:left="6086" w:hanging="360"/>
      </w:pPr>
      <w:rPr>
        <w:rFonts w:hint="default"/>
        <w:lang w:val="en-US" w:eastAsia="en-US" w:bidi="ar-SA"/>
      </w:rPr>
    </w:lvl>
    <w:lvl w:ilvl="4" w:tplc="03A64FC6">
      <w:numFmt w:val="bullet"/>
      <w:lvlText w:val="•"/>
      <w:lvlJc w:val="left"/>
      <w:pPr>
        <w:ind w:left="7242" w:hanging="360"/>
      </w:pPr>
      <w:rPr>
        <w:rFonts w:hint="default"/>
        <w:lang w:val="en-US" w:eastAsia="en-US" w:bidi="ar-SA"/>
      </w:rPr>
    </w:lvl>
    <w:lvl w:ilvl="5" w:tplc="E1DC6FD2">
      <w:numFmt w:val="bullet"/>
      <w:lvlText w:val="•"/>
      <w:lvlJc w:val="left"/>
      <w:pPr>
        <w:ind w:left="8398" w:hanging="360"/>
      </w:pPr>
      <w:rPr>
        <w:rFonts w:hint="default"/>
        <w:lang w:val="en-US" w:eastAsia="en-US" w:bidi="ar-SA"/>
      </w:rPr>
    </w:lvl>
    <w:lvl w:ilvl="6" w:tplc="6CFA16E4">
      <w:numFmt w:val="bullet"/>
      <w:lvlText w:val="•"/>
      <w:lvlJc w:val="left"/>
      <w:pPr>
        <w:ind w:left="9553" w:hanging="360"/>
      </w:pPr>
      <w:rPr>
        <w:rFonts w:hint="default"/>
        <w:lang w:val="en-US" w:eastAsia="en-US" w:bidi="ar-SA"/>
      </w:rPr>
    </w:lvl>
    <w:lvl w:ilvl="7" w:tplc="A3C2C726">
      <w:numFmt w:val="bullet"/>
      <w:lvlText w:val="•"/>
      <w:lvlJc w:val="left"/>
      <w:pPr>
        <w:ind w:left="10709" w:hanging="360"/>
      </w:pPr>
      <w:rPr>
        <w:rFonts w:hint="default"/>
        <w:lang w:val="en-US" w:eastAsia="en-US" w:bidi="ar-SA"/>
      </w:rPr>
    </w:lvl>
    <w:lvl w:ilvl="8" w:tplc="B7EEB3F4">
      <w:numFmt w:val="bullet"/>
      <w:lvlText w:val="•"/>
      <w:lvlJc w:val="left"/>
      <w:pPr>
        <w:ind w:left="11864" w:hanging="360"/>
      </w:pPr>
      <w:rPr>
        <w:rFonts w:hint="default"/>
        <w:lang w:val="en-US" w:eastAsia="en-US" w:bidi="ar-SA"/>
      </w:rPr>
    </w:lvl>
  </w:abstractNum>
  <w:abstractNum w:abstractNumId="3" w15:restartNumberingAfterBreak="0">
    <w:nsid w:val="32B21359"/>
    <w:multiLevelType w:val="hybridMultilevel"/>
    <w:tmpl w:val="EA1A90DE"/>
    <w:lvl w:ilvl="0" w:tplc="42BA6F5C">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8090BA88">
      <w:numFmt w:val="bullet"/>
      <w:lvlText w:val="•"/>
      <w:lvlJc w:val="left"/>
      <w:pPr>
        <w:ind w:left="3775" w:hanging="360"/>
      </w:pPr>
      <w:rPr>
        <w:rFonts w:hint="default"/>
        <w:lang w:val="en-US" w:eastAsia="en-US" w:bidi="ar-SA"/>
      </w:rPr>
    </w:lvl>
    <w:lvl w:ilvl="2" w:tplc="66E60FE4">
      <w:numFmt w:val="bullet"/>
      <w:lvlText w:val="•"/>
      <w:lvlJc w:val="left"/>
      <w:pPr>
        <w:ind w:left="4931" w:hanging="360"/>
      </w:pPr>
      <w:rPr>
        <w:rFonts w:hint="default"/>
        <w:lang w:val="en-US" w:eastAsia="en-US" w:bidi="ar-SA"/>
      </w:rPr>
    </w:lvl>
    <w:lvl w:ilvl="3" w:tplc="01B6EE6C">
      <w:numFmt w:val="bullet"/>
      <w:lvlText w:val="•"/>
      <w:lvlJc w:val="left"/>
      <w:pPr>
        <w:ind w:left="6086" w:hanging="360"/>
      </w:pPr>
      <w:rPr>
        <w:rFonts w:hint="default"/>
        <w:lang w:val="en-US" w:eastAsia="en-US" w:bidi="ar-SA"/>
      </w:rPr>
    </w:lvl>
    <w:lvl w:ilvl="4" w:tplc="3F506D6C">
      <w:numFmt w:val="bullet"/>
      <w:lvlText w:val="•"/>
      <w:lvlJc w:val="left"/>
      <w:pPr>
        <w:ind w:left="7242" w:hanging="360"/>
      </w:pPr>
      <w:rPr>
        <w:rFonts w:hint="default"/>
        <w:lang w:val="en-US" w:eastAsia="en-US" w:bidi="ar-SA"/>
      </w:rPr>
    </w:lvl>
    <w:lvl w:ilvl="5" w:tplc="687266AE">
      <w:numFmt w:val="bullet"/>
      <w:lvlText w:val="•"/>
      <w:lvlJc w:val="left"/>
      <w:pPr>
        <w:ind w:left="8398" w:hanging="360"/>
      </w:pPr>
      <w:rPr>
        <w:rFonts w:hint="default"/>
        <w:lang w:val="en-US" w:eastAsia="en-US" w:bidi="ar-SA"/>
      </w:rPr>
    </w:lvl>
    <w:lvl w:ilvl="6" w:tplc="C29A2258">
      <w:numFmt w:val="bullet"/>
      <w:lvlText w:val="•"/>
      <w:lvlJc w:val="left"/>
      <w:pPr>
        <w:ind w:left="9553" w:hanging="360"/>
      </w:pPr>
      <w:rPr>
        <w:rFonts w:hint="default"/>
        <w:lang w:val="en-US" w:eastAsia="en-US" w:bidi="ar-SA"/>
      </w:rPr>
    </w:lvl>
    <w:lvl w:ilvl="7" w:tplc="D50000DA">
      <w:numFmt w:val="bullet"/>
      <w:lvlText w:val="•"/>
      <w:lvlJc w:val="left"/>
      <w:pPr>
        <w:ind w:left="10709" w:hanging="360"/>
      </w:pPr>
      <w:rPr>
        <w:rFonts w:hint="default"/>
        <w:lang w:val="en-US" w:eastAsia="en-US" w:bidi="ar-SA"/>
      </w:rPr>
    </w:lvl>
    <w:lvl w:ilvl="8" w:tplc="27AEAA8A">
      <w:numFmt w:val="bullet"/>
      <w:lvlText w:val="•"/>
      <w:lvlJc w:val="left"/>
      <w:pPr>
        <w:ind w:left="11864" w:hanging="360"/>
      </w:pPr>
      <w:rPr>
        <w:rFonts w:hint="default"/>
        <w:lang w:val="en-US" w:eastAsia="en-US" w:bidi="ar-SA"/>
      </w:rPr>
    </w:lvl>
  </w:abstractNum>
  <w:abstractNum w:abstractNumId="4" w15:restartNumberingAfterBreak="0">
    <w:nsid w:val="39386AA2"/>
    <w:multiLevelType w:val="hybridMultilevel"/>
    <w:tmpl w:val="47AE2F76"/>
    <w:lvl w:ilvl="0" w:tplc="3440D1CC">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39C8FC76">
      <w:numFmt w:val="bullet"/>
      <w:lvlText w:val="•"/>
      <w:lvlJc w:val="left"/>
      <w:pPr>
        <w:ind w:left="3775" w:hanging="360"/>
      </w:pPr>
      <w:rPr>
        <w:rFonts w:hint="default"/>
        <w:lang w:val="en-US" w:eastAsia="en-US" w:bidi="ar-SA"/>
      </w:rPr>
    </w:lvl>
    <w:lvl w:ilvl="2" w:tplc="BF080648">
      <w:numFmt w:val="bullet"/>
      <w:lvlText w:val="•"/>
      <w:lvlJc w:val="left"/>
      <w:pPr>
        <w:ind w:left="4931" w:hanging="360"/>
      </w:pPr>
      <w:rPr>
        <w:rFonts w:hint="default"/>
        <w:lang w:val="en-US" w:eastAsia="en-US" w:bidi="ar-SA"/>
      </w:rPr>
    </w:lvl>
    <w:lvl w:ilvl="3" w:tplc="43EAE530">
      <w:numFmt w:val="bullet"/>
      <w:lvlText w:val="•"/>
      <w:lvlJc w:val="left"/>
      <w:pPr>
        <w:ind w:left="6086" w:hanging="360"/>
      </w:pPr>
      <w:rPr>
        <w:rFonts w:hint="default"/>
        <w:lang w:val="en-US" w:eastAsia="en-US" w:bidi="ar-SA"/>
      </w:rPr>
    </w:lvl>
    <w:lvl w:ilvl="4" w:tplc="F30CAE0E">
      <w:numFmt w:val="bullet"/>
      <w:lvlText w:val="•"/>
      <w:lvlJc w:val="left"/>
      <w:pPr>
        <w:ind w:left="7242" w:hanging="360"/>
      </w:pPr>
      <w:rPr>
        <w:rFonts w:hint="default"/>
        <w:lang w:val="en-US" w:eastAsia="en-US" w:bidi="ar-SA"/>
      </w:rPr>
    </w:lvl>
    <w:lvl w:ilvl="5" w:tplc="BA76C39A">
      <w:numFmt w:val="bullet"/>
      <w:lvlText w:val="•"/>
      <w:lvlJc w:val="left"/>
      <w:pPr>
        <w:ind w:left="8398" w:hanging="360"/>
      </w:pPr>
      <w:rPr>
        <w:rFonts w:hint="default"/>
        <w:lang w:val="en-US" w:eastAsia="en-US" w:bidi="ar-SA"/>
      </w:rPr>
    </w:lvl>
    <w:lvl w:ilvl="6" w:tplc="86D6287A">
      <w:numFmt w:val="bullet"/>
      <w:lvlText w:val="•"/>
      <w:lvlJc w:val="left"/>
      <w:pPr>
        <w:ind w:left="9553" w:hanging="360"/>
      </w:pPr>
      <w:rPr>
        <w:rFonts w:hint="default"/>
        <w:lang w:val="en-US" w:eastAsia="en-US" w:bidi="ar-SA"/>
      </w:rPr>
    </w:lvl>
    <w:lvl w:ilvl="7" w:tplc="18222632">
      <w:numFmt w:val="bullet"/>
      <w:lvlText w:val="•"/>
      <w:lvlJc w:val="left"/>
      <w:pPr>
        <w:ind w:left="10709" w:hanging="360"/>
      </w:pPr>
      <w:rPr>
        <w:rFonts w:hint="default"/>
        <w:lang w:val="en-US" w:eastAsia="en-US" w:bidi="ar-SA"/>
      </w:rPr>
    </w:lvl>
    <w:lvl w:ilvl="8" w:tplc="ADCAA43E">
      <w:numFmt w:val="bullet"/>
      <w:lvlText w:val="•"/>
      <w:lvlJc w:val="left"/>
      <w:pPr>
        <w:ind w:left="11864" w:hanging="360"/>
      </w:pPr>
      <w:rPr>
        <w:rFonts w:hint="default"/>
        <w:lang w:val="en-US" w:eastAsia="en-US" w:bidi="ar-SA"/>
      </w:rPr>
    </w:lvl>
  </w:abstractNum>
  <w:abstractNum w:abstractNumId="5" w15:restartNumberingAfterBreak="0">
    <w:nsid w:val="45B743D6"/>
    <w:multiLevelType w:val="hybridMultilevel"/>
    <w:tmpl w:val="771ABDBC"/>
    <w:lvl w:ilvl="0" w:tplc="6642749E">
      <w:numFmt w:val="bullet"/>
      <w:lvlText w:val=""/>
      <w:lvlJc w:val="left"/>
      <w:pPr>
        <w:ind w:left="400" w:hanging="360"/>
      </w:pPr>
      <w:rPr>
        <w:rFonts w:ascii="Symbol" w:eastAsia="Symbol" w:hAnsi="Symbol" w:cs="Symbol" w:hint="default"/>
        <w:b w:val="0"/>
        <w:bCs w:val="0"/>
        <w:i w:val="0"/>
        <w:iCs w:val="0"/>
        <w:w w:val="100"/>
        <w:sz w:val="22"/>
        <w:szCs w:val="22"/>
        <w:lang w:val="en-US" w:eastAsia="en-US" w:bidi="ar-SA"/>
      </w:rPr>
    </w:lvl>
    <w:lvl w:ilvl="1" w:tplc="593CEE64">
      <w:numFmt w:val="bullet"/>
      <w:lvlText w:val="•"/>
      <w:lvlJc w:val="left"/>
      <w:pPr>
        <w:ind w:left="1687" w:hanging="360"/>
      </w:pPr>
      <w:rPr>
        <w:rFonts w:hint="default"/>
        <w:lang w:val="en-US" w:eastAsia="en-US" w:bidi="ar-SA"/>
      </w:rPr>
    </w:lvl>
    <w:lvl w:ilvl="2" w:tplc="05C4B1B6">
      <w:numFmt w:val="bullet"/>
      <w:lvlText w:val="•"/>
      <w:lvlJc w:val="left"/>
      <w:pPr>
        <w:ind w:left="2975" w:hanging="360"/>
      </w:pPr>
      <w:rPr>
        <w:rFonts w:hint="default"/>
        <w:lang w:val="en-US" w:eastAsia="en-US" w:bidi="ar-SA"/>
      </w:rPr>
    </w:lvl>
    <w:lvl w:ilvl="3" w:tplc="38846D40">
      <w:numFmt w:val="bullet"/>
      <w:lvlText w:val="•"/>
      <w:lvlJc w:val="left"/>
      <w:pPr>
        <w:ind w:left="4263" w:hanging="360"/>
      </w:pPr>
      <w:rPr>
        <w:rFonts w:hint="default"/>
        <w:lang w:val="en-US" w:eastAsia="en-US" w:bidi="ar-SA"/>
      </w:rPr>
    </w:lvl>
    <w:lvl w:ilvl="4" w:tplc="A1EE90C4">
      <w:numFmt w:val="bullet"/>
      <w:lvlText w:val="•"/>
      <w:lvlJc w:val="left"/>
      <w:pPr>
        <w:ind w:left="5551" w:hanging="360"/>
      </w:pPr>
      <w:rPr>
        <w:rFonts w:hint="default"/>
        <w:lang w:val="en-US" w:eastAsia="en-US" w:bidi="ar-SA"/>
      </w:rPr>
    </w:lvl>
    <w:lvl w:ilvl="5" w:tplc="339C3504">
      <w:numFmt w:val="bullet"/>
      <w:lvlText w:val="•"/>
      <w:lvlJc w:val="left"/>
      <w:pPr>
        <w:ind w:left="6839" w:hanging="360"/>
      </w:pPr>
      <w:rPr>
        <w:rFonts w:hint="default"/>
        <w:lang w:val="en-US" w:eastAsia="en-US" w:bidi="ar-SA"/>
      </w:rPr>
    </w:lvl>
    <w:lvl w:ilvl="6" w:tplc="6BC27BF8">
      <w:numFmt w:val="bullet"/>
      <w:lvlText w:val="•"/>
      <w:lvlJc w:val="left"/>
      <w:pPr>
        <w:ind w:left="8126" w:hanging="360"/>
      </w:pPr>
      <w:rPr>
        <w:rFonts w:hint="default"/>
        <w:lang w:val="en-US" w:eastAsia="en-US" w:bidi="ar-SA"/>
      </w:rPr>
    </w:lvl>
    <w:lvl w:ilvl="7" w:tplc="57B2C33A">
      <w:numFmt w:val="bullet"/>
      <w:lvlText w:val="•"/>
      <w:lvlJc w:val="left"/>
      <w:pPr>
        <w:ind w:left="9414" w:hanging="360"/>
      </w:pPr>
      <w:rPr>
        <w:rFonts w:hint="default"/>
        <w:lang w:val="en-US" w:eastAsia="en-US" w:bidi="ar-SA"/>
      </w:rPr>
    </w:lvl>
    <w:lvl w:ilvl="8" w:tplc="0FC69488">
      <w:numFmt w:val="bullet"/>
      <w:lvlText w:val="•"/>
      <w:lvlJc w:val="left"/>
      <w:pPr>
        <w:ind w:left="10702" w:hanging="360"/>
      </w:pPr>
      <w:rPr>
        <w:rFonts w:hint="default"/>
        <w:lang w:val="en-US" w:eastAsia="en-US" w:bidi="ar-SA"/>
      </w:rPr>
    </w:lvl>
  </w:abstractNum>
  <w:abstractNum w:abstractNumId="6" w15:restartNumberingAfterBreak="0">
    <w:nsid w:val="5B633116"/>
    <w:multiLevelType w:val="hybridMultilevel"/>
    <w:tmpl w:val="B9209D44"/>
    <w:lvl w:ilvl="0" w:tplc="A41AFC16">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A3F2E414">
      <w:numFmt w:val="bullet"/>
      <w:lvlText w:val="•"/>
      <w:lvlJc w:val="left"/>
      <w:pPr>
        <w:ind w:left="3775" w:hanging="360"/>
      </w:pPr>
      <w:rPr>
        <w:rFonts w:hint="default"/>
        <w:lang w:val="en-US" w:eastAsia="en-US" w:bidi="ar-SA"/>
      </w:rPr>
    </w:lvl>
    <w:lvl w:ilvl="2" w:tplc="916C5AF8">
      <w:numFmt w:val="bullet"/>
      <w:lvlText w:val="•"/>
      <w:lvlJc w:val="left"/>
      <w:pPr>
        <w:ind w:left="4931" w:hanging="360"/>
      </w:pPr>
      <w:rPr>
        <w:rFonts w:hint="default"/>
        <w:lang w:val="en-US" w:eastAsia="en-US" w:bidi="ar-SA"/>
      </w:rPr>
    </w:lvl>
    <w:lvl w:ilvl="3" w:tplc="56F090B8">
      <w:numFmt w:val="bullet"/>
      <w:lvlText w:val="•"/>
      <w:lvlJc w:val="left"/>
      <w:pPr>
        <w:ind w:left="6086" w:hanging="360"/>
      </w:pPr>
      <w:rPr>
        <w:rFonts w:hint="default"/>
        <w:lang w:val="en-US" w:eastAsia="en-US" w:bidi="ar-SA"/>
      </w:rPr>
    </w:lvl>
    <w:lvl w:ilvl="4" w:tplc="8182C92C">
      <w:numFmt w:val="bullet"/>
      <w:lvlText w:val="•"/>
      <w:lvlJc w:val="left"/>
      <w:pPr>
        <w:ind w:left="7242" w:hanging="360"/>
      </w:pPr>
      <w:rPr>
        <w:rFonts w:hint="default"/>
        <w:lang w:val="en-US" w:eastAsia="en-US" w:bidi="ar-SA"/>
      </w:rPr>
    </w:lvl>
    <w:lvl w:ilvl="5" w:tplc="1B6AFDC6">
      <w:numFmt w:val="bullet"/>
      <w:lvlText w:val="•"/>
      <w:lvlJc w:val="left"/>
      <w:pPr>
        <w:ind w:left="8398" w:hanging="360"/>
      </w:pPr>
      <w:rPr>
        <w:rFonts w:hint="default"/>
        <w:lang w:val="en-US" w:eastAsia="en-US" w:bidi="ar-SA"/>
      </w:rPr>
    </w:lvl>
    <w:lvl w:ilvl="6" w:tplc="62828934">
      <w:numFmt w:val="bullet"/>
      <w:lvlText w:val="•"/>
      <w:lvlJc w:val="left"/>
      <w:pPr>
        <w:ind w:left="9553" w:hanging="360"/>
      </w:pPr>
      <w:rPr>
        <w:rFonts w:hint="default"/>
        <w:lang w:val="en-US" w:eastAsia="en-US" w:bidi="ar-SA"/>
      </w:rPr>
    </w:lvl>
    <w:lvl w:ilvl="7" w:tplc="01462EF0">
      <w:numFmt w:val="bullet"/>
      <w:lvlText w:val="•"/>
      <w:lvlJc w:val="left"/>
      <w:pPr>
        <w:ind w:left="10709" w:hanging="360"/>
      </w:pPr>
      <w:rPr>
        <w:rFonts w:hint="default"/>
        <w:lang w:val="en-US" w:eastAsia="en-US" w:bidi="ar-SA"/>
      </w:rPr>
    </w:lvl>
    <w:lvl w:ilvl="8" w:tplc="19181038">
      <w:numFmt w:val="bullet"/>
      <w:lvlText w:val="•"/>
      <w:lvlJc w:val="left"/>
      <w:pPr>
        <w:ind w:left="11864" w:hanging="360"/>
      </w:pPr>
      <w:rPr>
        <w:rFonts w:hint="default"/>
        <w:lang w:val="en-US" w:eastAsia="en-US" w:bidi="ar-SA"/>
      </w:rPr>
    </w:lvl>
  </w:abstractNum>
  <w:abstractNum w:abstractNumId="7" w15:restartNumberingAfterBreak="0">
    <w:nsid w:val="77107FA2"/>
    <w:multiLevelType w:val="hybridMultilevel"/>
    <w:tmpl w:val="9F642B8A"/>
    <w:lvl w:ilvl="0" w:tplc="D0FCF2C2">
      <w:numFmt w:val="bullet"/>
      <w:lvlText w:val=""/>
      <w:lvlJc w:val="left"/>
      <w:pPr>
        <w:ind w:left="2628" w:hanging="360"/>
      </w:pPr>
      <w:rPr>
        <w:rFonts w:ascii="Symbol" w:eastAsia="Symbol" w:hAnsi="Symbol" w:cs="Symbol" w:hint="default"/>
        <w:b w:val="0"/>
        <w:bCs w:val="0"/>
        <w:i w:val="0"/>
        <w:iCs w:val="0"/>
        <w:w w:val="100"/>
        <w:sz w:val="22"/>
        <w:szCs w:val="22"/>
        <w:lang w:val="en-US" w:eastAsia="en-US" w:bidi="ar-SA"/>
      </w:rPr>
    </w:lvl>
    <w:lvl w:ilvl="1" w:tplc="A7061058">
      <w:numFmt w:val="bullet"/>
      <w:lvlText w:val="•"/>
      <w:lvlJc w:val="left"/>
      <w:pPr>
        <w:ind w:left="3775" w:hanging="360"/>
      </w:pPr>
      <w:rPr>
        <w:rFonts w:hint="default"/>
        <w:lang w:val="en-US" w:eastAsia="en-US" w:bidi="ar-SA"/>
      </w:rPr>
    </w:lvl>
    <w:lvl w:ilvl="2" w:tplc="40660212">
      <w:numFmt w:val="bullet"/>
      <w:lvlText w:val="•"/>
      <w:lvlJc w:val="left"/>
      <w:pPr>
        <w:ind w:left="4931" w:hanging="360"/>
      </w:pPr>
      <w:rPr>
        <w:rFonts w:hint="default"/>
        <w:lang w:val="en-US" w:eastAsia="en-US" w:bidi="ar-SA"/>
      </w:rPr>
    </w:lvl>
    <w:lvl w:ilvl="3" w:tplc="ECCCFAB6">
      <w:numFmt w:val="bullet"/>
      <w:lvlText w:val="•"/>
      <w:lvlJc w:val="left"/>
      <w:pPr>
        <w:ind w:left="6086" w:hanging="360"/>
      </w:pPr>
      <w:rPr>
        <w:rFonts w:hint="default"/>
        <w:lang w:val="en-US" w:eastAsia="en-US" w:bidi="ar-SA"/>
      </w:rPr>
    </w:lvl>
    <w:lvl w:ilvl="4" w:tplc="A852E694">
      <w:numFmt w:val="bullet"/>
      <w:lvlText w:val="•"/>
      <w:lvlJc w:val="left"/>
      <w:pPr>
        <w:ind w:left="7242" w:hanging="360"/>
      </w:pPr>
      <w:rPr>
        <w:rFonts w:hint="default"/>
        <w:lang w:val="en-US" w:eastAsia="en-US" w:bidi="ar-SA"/>
      </w:rPr>
    </w:lvl>
    <w:lvl w:ilvl="5" w:tplc="57D4BCEC">
      <w:numFmt w:val="bullet"/>
      <w:lvlText w:val="•"/>
      <w:lvlJc w:val="left"/>
      <w:pPr>
        <w:ind w:left="8398" w:hanging="360"/>
      </w:pPr>
      <w:rPr>
        <w:rFonts w:hint="default"/>
        <w:lang w:val="en-US" w:eastAsia="en-US" w:bidi="ar-SA"/>
      </w:rPr>
    </w:lvl>
    <w:lvl w:ilvl="6" w:tplc="5E6A77E2">
      <w:numFmt w:val="bullet"/>
      <w:lvlText w:val="•"/>
      <w:lvlJc w:val="left"/>
      <w:pPr>
        <w:ind w:left="9553" w:hanging="360"/>
      </w:pPr>
      <w:rPr>
        <w:rFonts w:hint="default"/>
        <w:lang w:val="en-US" w:eastAsia="en-US" w:bidi="ar-SA"/>
      </w:rPr>
    </w:lvl>
    <w:lvl w:ilvl="7" w:tplc="B88E8D04">
      <w:numFmt w:val="bullet"/>
      <w:lvlText w:val="•"/>
      <w:lvlJc w:val="left"/>
      <w:pPr>
        <w:ind w:left="10709" w:hanging="360"/>
      </w:pPr>
      <w:rPr>
        <w:rFonts w:hint="default"/>
        <w:lang w:val="en-US" w:eastAsia="en-US" w:bidi="ar-SA"/>
      </w:rPr>
    </w:lvl>
    <w:lvl w:ilvl="8" w:tplc="3DFAF58A">
      <w:numFmt w:val="bullet"/>
      <w:lvlText w:val="•"/>
      <w:lvlJc w:val="left"/>
      <w:pPr>
        <w:ind w:left="11864" w:hanging="360"/>
      </w:pPr>
      <w:rPr>
        <w:rFonts w:hint="default"/>
        <w:lang w:val="en-US" w:eastAsia="en-US" w:bidi="ar-SA"/>
      </w:rPr>
    </w:lvl>
  </w:abstractNum>
  <w:num w:numId="1" w16cid:durableId="1485901341">
    <w:abstractNumId w:val="2"/>
  </w:num>
  <w:num w:numId="2" w16cid:durableId="982004056">
    <w:abstractNumId w:val="1"/>
  </w:num>
  <w:num w:numId="3" w16cid:durableId="1835805286">
    <w:abstractNumId w:val="7"/>
  </w:num>
  <w:num w:numId="4" w16cid:durableId="727146035">
    <w:abstractNumId w:val="3"/>
  </w:num>
  <w:num w:numId="5" w16cid:durableId="241839641">
    <w:abstractNumId w:val="0"/>
  </w:num>
  <w:num w:numId="6" w16cid:durableId="920456301">
    <w:abstractNumId w:val="6"/>
  </w:num>
  <w:num w:numId="7" w16cid:durableId="1992439460">
    <w:abstractNumId w:val="4"/>
  </w:num>
  <w:num w:numId="8" w16cid:durableId="350231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3"/>
    <w:rsid w:val="000F3966"/>
    <w:rsid w:val="00195A91"/>
    <w:rsid w:val="0026472D"/>
    <w:rsid w:val="00306CDA"/>
    <w:rsid w:val="00315800"/>
    <w:rsid w:val="00353783"/>
    <w:rsid w:val="003621B8"/>
    <w:rsid w:val="003E1E0A"/>
    <w:rsid w:val="00514B4B"/>
    <w:rsid w:val="005631F2"/>
    <w:rsid w:val="005B512B"/>
    <w:rsid w:val="0075581B"/>
    <w:rsid w:val="008F7962"/>
    <w:rsid w:val="00A409C5"/>
    <w:rsid w:val="00B63A6D"/>
    <w:rsid w:val="00BD7E9D"/>
    <w:rsid w:val="00D563E8"/>
    <w:rsid w:val="00D7456F"/>
    <w:rsid w:val="00E8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E4FC1"/>
  <w15:docId w15:val="{2A9FEB1F-948B-4DFF-9E13-2A3869E7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53783"/>
    <w:pPr>
      <w:spacing w:after="120"/>
    </w:pPr>
  </w:style>
  <w:style w:type="character" w:customStyle="1" w:styleId="BodyTextChar">
    <w:name w:val="Body Text Char"/>
    <w:basedOn w:val="DefaultParagraphFont"/>
    <w:link w:val="BodyText"/>
    <w:uiPriority w:val="99"/>
    <w:semiHidden/>
    <w:rsid w:val="00353783"/>
  </w:style>
  <w:style w:type="paragraph" w:styleId="ListParagraph">
    <w:name w:val="List Paragraph"/>
    <w:basedOn w:val="Normal"/>
    <w:uiPriority w:val="34"/>
    <w:qFormat/>
    <w:rsid w:val="00D563E8"/>
    <w:pPr>
      <w:ind w:left="720"/>
      <w:contextualSpacing/>
    </w:pPr>
  </w:style>
  <w:style w:type="paragraph" w:customStyle="1" w:styleId="Default">
    <w:name w:val="Default"/>
    <w:rsid w:val="00E871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
  </dc:subject>
  <dc:creator>CAMPBELL, Janine (NHS GREATER MANCHESTER ICB - 00V)</dc:creator>
  <cp:keywords>
  </cp:keywords>
  <dc:description>
  </dc:description>
  <cp:lastModifiedBy>Tracey Morton</cp:lastModifiedBy>
  <cp:revision>6</cp:revision>
  <dcterms:created xsi:type="dcterms:W3CDTF">2022-10-31T20:07:00Z</dcterms:created>
  <dcterms:modified xsi:type="dcterms:W3CDTF">2023-08-24T09:22:25Z</dcterms:modified>
</cp:coreProperties>
</file>